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92B7D" w14:textId="77777777" w:rsidR="003E70DB" w:rsidRDefault="003E70DB"/>
    <w:p w14:paraId="6CA66194" w14:textId="77777777" w:rsidR="003E70DB" w:rsidRDefault="003E70DB"/>
    <w:p w14:paraId="45FA5EAE" w14:textId="77777777" w:rsidR="003E70DB" w:rsidRDefault="003E70DB">
      <w:pPr>
        <w:spacing w:line="360" w:lineRule="auto"/>
        <w:rPr>
          <w:rFonts w:ascii="仿宋" w:eastAsia="仿宋" w:hAnsi="仿宋" w:cs="Times New Roman"/>
          <w:sz w:val="32"/>
          <w:szCs w:val="32"/>
        </w:rPr>
      </w:pPr>
    </w:p>
    <w:p w14:paraId="310F130D" w14:textId="77777777" w:rsidR="003E70DB" w:rsidRDefault="003E70DB">
      <w:pPr>
        <w:adjustRightInd w:val="0"/>
        <w:snapToGrid w:val="0"/>
        <w:spacing w:line="620" w:lineRule="atLeast"/>
        <w:jc w:val="center"/>
        <w:rPr>
          <w:rFonts w:ascii="宋体" w:hAnsi="宋体" w:cs="宋体"/>
          <w:b/>
          <w:bCs/>
          <w:sz w:val="48"/>
          <w:szCs w:val="48"/>
        </w:rPr>
      </w:pPr>
    </w:p>
    <w:p w14:paraId="2A5AAB65" w14:textId="77777777" w:rsidR="003E70DB" w:rsidRDefault="004D081E">
      <w:pPr>
        <w:spacing w:line="360" w:lineRule="auto"/>
        <w:jc w:val="center"/>
        <w:rPr>
          <w:rFonts w:ascii="宋体" w:hAnsi="宋体" w:cs="宋体"/>
          <w:b/>
          <w:bCs/>
          <w:sz w:val="52"/>
          <w:szCs w:val="44"/>
        </w:rPr>
      </w:pPr>
      <w:r>
        <w:rPr>
          <w:rFonts w:ascii="宋体" w:hAnsi="宋体" w:cs="宋体" w:hint="eastAsia"/>
          <w:b/>
          <w:bCs/>
          <w:sz w:val="52"/>
          <w:szCs w:val="44"/>
        </w:rPr>
        <w:t>中国音乐学院网络信息</w:t>
      </w:r>
      <w:r>
        <w:rPr>
          <w:rFonts w:ascii="宋体" w:hAnsi="宋体" w:cs="宋体"/>
          <w:b/>
          <w:bCs/>
          <w:sz w:val="52"/>
          <w:szCs w:val="44"/>
        </w:rPr>
        <w:t>中心</w:t>
      </w:r>
      <w:r>
        <w:rPr>
          <w:rFonts w:ascii="宋体" w:hAnsi="宋体" w:cs="宋体" w:hint="eastAsia"/>
          <w:b/>
          <w:bCs/>
          <w:sz w:val="52"/>
          <w:szCs w:val="44"/>
        </w:rPr>
        <w:t xml:space="preserve"> </w:t>
      </w:r>
    </w:p>
    <w:p w14:paraId="736E1B14" w14:textId="344622A5" w:rsidR="003E70DB" w:rsidRDefault="00065FEE">
      <w:pPr>
        <w:spacing w:line="360" w:lineRule="auto"/>
        <w:jc w:val="center"/>
        <w:rPr>
          <w:rFonts w:ascii="宋体" w:hAnsi="宋体" w:cs="宋体"/>
          <w:b/>
          <w:bCs/>
          <w:sz w:val="44"/>
          <w:szCs w:val="44"/>
        </w:rPr>
      </w:pPr>
      <w:r w:rsidRPr="00065FEE">
        <w:rPr>
          <w:rFonts w:ascii="宋体" w:hAnsi="宋体" w:cs="宋体" w:hint="eastAsia"/>
          <w:b/>
          <w:bCs/>
          <w:sz w:val="44"/>
          <w:szCs w:val="44"/>
        </w:rPr>
        <w:t>改善办学保障条件-信息化-中国音乐学院</w:t>
      </w:r>
      <w:proofErr w:type="gramStart"/>
      <w:r w:rsidRPr="00065FEE">
        <w:rPr>
          <w:rFonts w:ascii="宋体" w:hAnsi="宋体" w:cs="宋体" w:hint="eastAsia"/>
          <w:b/>
          <w:bCs/>
          <w:sz w:val="44"/>
          <w:szCs w:val="44"/>
        </w:rPr>
        <w:t>接诉即办</w:t>
      </w:r>
      <w:proofErr w:type="gramEnd"/>
      <w:r w:rsidRPr="00065FEE">
        <w:rPr>
          <w:rFonts w:ascii="宋体" w:hAnsi="宋体" w:cs="宋体" w:hint="eastAsia"/>
          <w:b/>
          <w:bCs/>
          <w:sz w:val="44"/>
          <w:szCs w:val="44"/>
        </w:rPr>
        <w:t>平台服务</w:t>
      </w:r>
      <w:r w:rsidR="004D081E">
        <w:rPr>
          <w:rFonts w:ascii="宋体" w:hAnsi="宋体" w:cs="宋体" w:hint="eastAsia"/>
          <w:b/>
          <w:bCs/>
          <w:sz w:val="44"/>
          <w:szCs w:val="44"/>
        </w:rPr>
        <w:t>比选项目</w:t>
      </w:r>
    </w:p>
    <w:p w14:paraId="6211C2DA" w14:textId="77777777" w:rsidR="003E70DB" w:rsidRDefault="003E70DB">
      <w:pPr>
        <w:spacing w:line="360" w:lineRule="auto"/>
        <w:jc w:val="center"/>
        <w:rPr>
          <w:rFonts w:ascii="宋体" w:hAnsi="宋体" w:cs="宋体"/>
          <w:b/>
          <w:bCs/>
          <w:sz w:val="28"/>
          <w:szCs w:val="28"/>
        </w:rPr>
      </w:pPr>
    </w:p>
    <w:p w14:paraId="1A24240B" w14:textId="01ABDCA0" w:rsidR="003E70DB" w:rsidRDefault="003E70DB">
      <w:pPr>
        <w:spacing w:line="360" w:lineRule="auto"/>
        <w:jc w:val="center"/>
        <w:rPr>
          <w:rFonts w:ascii="宋体" w:hAnsi="宋体" w:cs="宋体"/>
          <w:b/>
          <w:bCs/>
          <w:sz w:val="36"/>
          <w:szCs w:val="36"/>
        </w:rPr>
      </w:pPr>
    </w:p>
    <w:p w14:paraId="393BA0F2" w14:textId="77777777" w:rsidR="00065FEE" w:rsidRDefault="00065FEE">
      <w:pPr>
        <w:spacing w:line="360" w:lineRule="auto"/>
        <w:jc w:val="center"/>
        <w:rPr>
          <w:rFonts w:ascii="宋体" w:hAnsi="宋体" w:cs="宋体"/>
          <w:b/>
          <w:bCs/>
          <w:sz w:val="72"/>
          <w:szCs w:val="72"/>
        </w:rPr>
      </w:pPr>
    </w:p>
    <w:p w14:paraId="77877483" w14:textId="77777777" w:rsidR="003E70DB" w:rsidRDefault="004D081E">
      <w:pPr>
        <w:spacing w:line="360" w:lineRule="auto"/>
        <w:jc w:val="center"/>
        <w:rPr>
          <w:rFonts w:ascii="宋体" w:hAnsi="宋体" w:cs="Times New Roman"/>
          <w:b/>
          <w:bCs/>
          <w:sz w:val="84"/>
          <w:szCs w:val="84"/>
        </w:rPr>
      </w:pPr>
      <w:r>
        <w:rPr>
          <w:rFonts w:ascii="宋体" w:hAnsi="宋体" w:cs="Times New Roman" w:hint="eastAsia"/>
          <w:b/>
          <w:bCs/>
          <w:sz w:val="84"/>
          <w:szCs w:val="84"/>
        </w:rPr>
        <w:t>比选文件</w:t>
      </w:r>
    </w:p>
    <w:p w14:paraId="228DC079" w14:textId="77777777" w:rsidR="003E70DB" w:rsidRDefault="003E70DB">
      <w:pPr>
        <w:spacing w:line="360" w:lineRule="auto"/>
        <w:rPr>
          <w:rFonts w:ascii="宋体" w:hAnsi="宋体" w:cs="Times New Roman"/>
          <w:sz w:val="24"/>
          <w:szCs w:val="20"/>
        </w:rPr>
      </w:pPr>
    </w:p>
    <w:p w14:paraId="331DB79A" w14:textId="77777777" w:rsidR="003E70DB" w:rsidRDefault="003E70DB">
      <w:pPr>
        <w:spacing w:line="360" w:lineRule="auto"/>
        <w:rPr>
          <w:rFonts w:ascii="宋体" w:hAnsi="宋体" w:cs="Times New Roman"/>
          <w:sz w:val="24"/>
          <w:szCs w:val="20"/>
        </w:rPr>
      </w:pPr>
    </w:p>
    <w:p w14:paraId="16195A07" w14:textId="77777777" w:rsidR="003E70DB" w:rsidRDefault="003E70DB">
      <w:pPr>
        <w:spacing w:line="360" w:lineRule="auto"/>
        <w:rPr>
          <w:rFonts w:ascii="宋体" w:hAnsi="宋体" w:cs="Times New Roman"/>
          <w:sz w:val="24"/>
          <w:szCs w:val="20"/>
        </w:rPr>
      </w:pPr>
    </w:p>
    <w:p w14:paraId="659F722B" w14:textId="77777777" w:rsidR="003E70DB" w:rsidRDefault="003E70DB">
      <w:pPr>
        <w:spacing w:line="360" w:lineRule="auto"/>
        <w:rPr>
          <w:rFonts w:ascii="宋体" w:hAnsi="宋体" w:cs="Times New Roman"/>
          <w:sz w:val="28"/>
          <w:szCs w:val="28"/>
        </w:rPr>
      </w:pPr>
    </w:p>
    <w:p w14:paraId="30EBBB3B" w14:textId="77777777" w:rsidR="003E70DB" w:rsidRDefault="003E70DB">
      <w:pPr>
        <w:spacing w:line="360" w:lineRule="auto"/>
        <w:rPr>
          <w:rFonts w:ascii="宋体" w:hAnsi="宋体" w:cs="Times New Roman"/>
          <w:sz w:val="28"/>
          <w:szCs w:val="28"/>
        </w:rPr>
      </w:pPr>
    </w:p>
    <w:p w14:paraId="5E7A9794" w14:textId="29BEB007" w:rsidR="003E70DB" w:rsidRDefault="004D081E">
      <w:pPr>
        <w:spacing w:line="360" w:lineRule="auto"/>
        <w:ind w:firstLineChars="600" w:firstLine="1928"/>
        <w:rPr>
          <w:rFonts w:ascii="宋体" w:hAnsi="宋体" w:cs="Times New Roman"/>
          <w:b/>
          <w:bCs/>
          <w:sz w:val="32"/>
          <w:szCs w:val="32"/>
        </w:rPr>
      </w:pPr>
      <w:r w:rsidRPr="002A31E2">
        <w:rPr>
          <w:rFonts w:ascii="宋体" w:hAnsi="宋体" w:cs="Times New Roman" w:hint="eastAsia"/>
          <w:b/>
          <w:bCs/>
          <w:sz w:val="32"/>
          <w:szCs w:val="32"/>
        </w:rPr>
        <w:t>比选编号：</w:t>
      </w:r>
      <w:r w:rsidR="002A31E2">
        <w:rPr>
          <w:rFonts w:ascii="宋体" w:hAnsi="宋体" w:cs="Times New Roman" w:hint="eastAsia"/>
          <w:b/>
          <w:bCs/>
          <w:sz w:val="32"/>
          <w:szCs w:val="32"/>
        </w:rPr>
        <w:t>2</w:t>
      </w:r>
      <w:r w:rsidR="002A31E2">
        <w:rPr>
          <w:rFonts w:ascii="宋体" w:hAnsi="宋体" w:cs="Times New Roman"/>
          <w:b/>
          <w:bCs/>
          <w:sz w:val="32"/>
          <w:szCs w:val="32"/>
        </w:rPr>
        <w:t>0231057</w:t>
      </w:r>
    </w:p>
    <w:p w14:paraId="2015FE1B" w14:textId="7768ECF2" w:rsidR="003E70DB" w:rsidRDefault="004D081E">
      <w:pPr>
        <w:spacing w:line="360" w:lineRule="auto"/>
        <w:ind w:firstLineChars="600" w:firstLine="1928"/>
        <w:rPr>
          <w:rFonts w:ascii="宋体" w:hAnsi="宋体" w:cs="Times New Roman"/>
          <w:b/>
          <w:bCs/>
          <w:sz w:val="32"/>
          <w:szCs w:val="32"/>
        </w:rPr>
      </w:pPr>
      <w:r>
        <w:rPr>
          <w:rFonts w:ascii="宋体" w:hAnsi="宋体" w:cs="Times New Roman" w:hint="eastAsia"/>
          <w:b/>
          <w:bCs/>
          <w:sz w:val="32"/>
          <w:szCs w:val="32"/>
        </w:rPr>
        <w:t>比 选 人：中国音乐学院</w:t>
      </w:r>
    </w:p>
    <w:p w14:paraId="06C21686" w14:textId="77777777" w:rsidR="003E70DB" w:rsidRDefault="003E70DB">
      <w:pPr>
        <w:spacing w:line="360" w:lineRule="auto"/>
        <w:ind w:firstLineChars="600" w:firstLine="1928"/>
        <w:rPr>
          <w:rFonts w:ascii="宋体" w:hAnsi="宋体" w:cs="Times New Roman"/>
          <w:b/>
          <w:bCs/>
          <w:sz w:val="32"/>
          <w:szCs w:val="32"/>
        </w:rPr>
      </w:pPr>
    </w:p>
    <w:p w14:paraId="5EE6B572" w14:textId="71141461" w:rsidR="003E70DB" w:rsidRDefault="004D081E">
      <w:pPr>
        <w:spacing w:line="360" w:lineRule="auto"/>
        <w:jc w:val="center"/>
        <w:rPr>
          <w:rFonts w:ascii="宋体" w:hAnsi="宋体" w:cs="Times New Roman"/>
          <w:b/>
          <w:sz w:val="36"/>
          <w:szCs w:val="36"/>
        </w:rPr>
      </w:pPr>
      <w:r>
        <w:rPr>
          <w:rFonts w:ascii="宋体" w:hAnsi="宋体" w:cs="Times New Roman" w:hint="eastAsia"/>
          <w:b/>
          <w:bCs/>
          <w:sz w:val="32"/>
          <w:szCs w:val="32"/>
        </w:rPr>
        <w:t>20</w:t>
      </w:r>
      <w:r>
        <w:rPr>
          <w:rFonts w:ascii="宋体" w:hAnsi="宋体" w:cs="Times New Roman"/>
          <w:b/>
          <w:bCs/>
          <w:sz w:val="32"/>
          <w:szCs w:val="32"/>
        </w:rPr>
        <w:t>23</w:t>
      </w:r>
      <w:r>
        <w:rPr>
          <w:rFonts w:ascii="宋体" w:hAnsi="宋体" w:cs="Times New Roman" w:hint="eastAsia"/>
          <w:b/>
          <w:bCs/>
          <w:sz w:val="32"/>
          <w:szCs w:val="32"/>
        </w:rPr>
        <w:t>年</w:t>
      </w:r>
      <w:r w:rsidR="006112FE">
        <w:rPr>
          <w:rFonts w:ascii="宋体" w:hAnsi="宋体" w:cs="Times New Roman"/>
          <w:b/>
          <w:bCs/>
          <w:sz w:val="32"/>
          <w:szCs w:val="32"/>
        </w:rPr>
        <w:t>10</w:t>
      </w:r>
      <w:r>
        <w:rPr>
          <w:rFonts w:ascii="宋体" w:hAnsi="宋体" w:cs="Times New Roman" w:hint="eastAsia"/>
          <w:b/>
          <w:bCs/>
          <w:sz w:val="32"/>
          <w:szCs w:val="32"/>
        </w:rPr>
        <w:t>月</w:t>
      </w:r>
    </w:p>
    <w:p w14:paraId="53CBBB0B" w14:textId="77777777" w:rsidR="003E70DB" w:rsidRDefault="003E70DB">
      <w:pPr>
        <w:spacing w:line="360" w:lineRule="auto"/>
        <w:ind w:firstLineChars="1150" w:firstLine="3694"/>
        <w:rPr>
          <w:rFonts w:ascii="宋体" w:hAnsi="宋体" w:cs="Times New Roman"/>
          <w:b/>
          <w:bCs/>
          <w:sz w:val="32"/>
          <w:szCs w:val="32"/>
        </w:rPr>
      </w:pPr>
    </w:p>
    <w:p w14:paraId="49D36CA9" w14:textId="77777777" w:rsidR="003E70DB" w:rsidRDefault="003E70DB">
      <w:pPr>
        <w:spacing w:line="400" w:lineRule="exact"/>
        <w:jc w:val="center"/>
        <w:rPr>
          <w:rFonts w:ascii="宋体" w:hAnsi="宋体" w:cs="Times New Roman"/>
          <w:b/>
          <w:sz w:val="36"/>
          <w:szCs w:val="20"/>
        </w:rPr>
        <w:sectPr w:rsidR="003E70DB">
          <w:headerReference w:type="default" r:id="rId8"/>
          <w:footerReference w:type="even" r:id="rId9"/>
          <w:footerReference w:type="default" r:id="rId10"/>
          <w:headerReference w:type="first" r:id="rId11"/>
          <w:footerReference w:type="first" r:id="rId12"/>
          <w:pgSz w:w="11906" w:h="16838"/>
          <w:pgMar w:top="1418" w:right="1134" w:bottom="1418" w:left="1304" w:header="794" w:footer="794" w:gutter="0"/>
          <w:pgNumType w:fmt="numberInDash" w:start="0"/>
          <w:cols w:space="720"/>
          <w:titlePg/>
          <w:docGrid w:type="lines" w:linePitch="312"/>
        </w:sectPr>
      </w:pPr>
    </w:p>
    <w:p w14:paraId="4EFC7D2A" w14:textId="77777777" w:rsidR="003E70DB" w:rsidRDefault="004D081E">
      <w:pPr>
        <w:spacing w:line="400" w:lineRule="exact"/>
        <w:jc w:val="center"/>
        <w:rPr>
          <w:rFonts w:ascii="宋体" w:hAnsi="宋体" w:cs="Times New Roman"/>
          <w:b/>
          <w:sz w:val="36"/>
          <w:szCs w:val="20"/>
        </w:rPr>
      </w:pPr>
      <w:r>
        <w:rPr>
          <w:rFonts w:ascii="宋体" w:hAnsi="宋体" w:cs="Times New Roman" w:hint="eastAsia"/>
          <w:b/>
          <w:sz w:val="36"/>
          <w:szCs w:val="20"/>
        </w:rPr>
        <w:lastRenderedPageBreak/>
        <w:t>目  录</w:t>
      </w:r>
    </w:p>
    <w:p w14:paraId="475A9211" w14:textId="77777777" w:rsidR="003E70DB" w:rsidRDefault="003E70DB">
      <w:pPr>
        <w:spacing w:line="400" w:lineRule="exact"/>
        <w:rPr>
          <w:rFonts w:ascii="宋体" w:hAnsi="宋体" w:cs="Times New Roman"/>
          <w:b/>
          <w:sz w:val="44"/>
          <w:szCs w:val="20"/>
        </w:rPr>
      </w:pPr>
    </w:p>
    <w:p w14:paraId="78A27FE5" w14:textId="77777777" w:rsidR="003E70DB" w:rsidRDefault="003E70DB">
      <w:pPr>
        <w:spacing w:line="480" w:lineRule="auto"/>
        <w:rPr>
          <w:rFonts w:ascii="宋体" w:hAnsi="宋体" w:cs="Times New Roman"/>
          <w:b/>
          <w:sz w:val="44"/>
          <w:szCs w:val="20"/>
        </w:rPr>
      </w:pPr>
    </w:p>
    <w:p w14:paraId="0D117FB6" w14:textId="77777777" w:rsidR="003E70DB" w:rsidRDefault="004D081E">
      <w:pPr>
        <w:tabs>
          <w:tab w:val="right" w:leader="dot" w:pos="9458"/>
        </w:tabs>
        <w:rPr>
          <w:rFonts w:ascii="宋体" w:hAnsi="宋体" w:cs="Times New Roman"/>
          <w:sz w:val="28"/>
          <w:szCs w:val="28"/>
        </w:rPr>
      </w:pPr>
      <w:r>
        <w:rPr>
          <w:rFonts w:ascii="宋体" w:hAnsi="宋体" w:cs="宋体" w:hint="eastAsia"/>
          <w:bCs/>
          <w:spacing w:val="12"/>
          <w:sz w:val="24"/>
          <w:szCs w:val="24"/>
        </w:rPr>
        <w:fldChar w:fldCharType="begin"/>
      </w:r>
      <w:r>
        <w:rPr>
          <w:rFonts w:ascii="宋体" w:hAnsi="宋体" w:cs="宋体" w:hint="eastAsia"/>
          <w:bCs/>
          <w:spacing w:val="12"/>
          <w:sz w:val="24"/>
          <w:szCs w:val="24"/>
        </w:rPr>
        <w:instrText xml:space="preserve"> TOC \o "1-1" \h \z \u </w:instrText>
      </w:r>
      <w:r>
        <w:rPr>
          <w:rFonts w:ascii="宋体" w:hAnsi="宋体" w:cs="宋体" w:hint="eastAsia"/>
          <w:bCs/>
          <w:spacing w:val="12"/>
          <w:sz w:val="24"/>
          <w:szCs w:val="24"/>
        </w:rPr>
        <w:fldChar w:fldCharType="separate"/>
      </w:r>
      <w:bookmarkStart w:id="0" w:name="_Hlt431202336"/>
      <w:bookmarkStart w:id="1" w:name="_Hlt431202337"/>
      <w:bookmarkEnd w:id="0"/>
      <w:bookmarkEnd w:id="1"/>
      <w:r>
        <w:rPr>
          <w:rFonts w:ascii="宋体" w:hAnsi="宋体" w:cs="Times New Roman"/>
          <w:sz w:val="28"/>
          <w:szCs w:val="28"/>
        </w:rPr>
        <w:fldChar w:fldCharType="begin"/>
      </w:r>
      <w:r>
        <w:rPr>
          <w:rFonts w:ascii="宋体" w:hAnsi="宋体" w:cs="Times New Roman"/>
          <w:color w:val="0000FF"/>
          <w:sz w:val="28"/>
          <w:szCs w:val="28"/>
          <w:u w:val="single"/>
        </w:rPr>
        <w:instrText xml:space="preserve"> </w:instrText>
      </w:r>
      <w:r>
        <w:rPr>
          <w:rFonts w:ascii="宋体" w:hAnsi="宋体" w:cs="Times New Roman"/>
          <w:sz w:val="28"/>
          <w:szCs w:val="28"/>
        </w:rPr>
        <w:instrText>HYPERLINK \l "_Toc453843947"</w:instrText>
      </w:r>
      <w:r>
        <w:rPr>
          <w:rFonts w:ascii="宋体" w:hAnsi="宋体" w:cs="Times New Roman"/>
          <w:color w:val="0000FF"/>
          <w:sz w:val="28"/>
          <w:szCs w:val="28"/>
          <w:u w:val="single"/>
        </w:rPr>
        <w:instrText xml:space="preserve"> </w:instrText>
      </w:r>
      <w:r>
        <w:rPr>
          <w:rFonts w:ascii="宋体" w:hAnsi="宋体" w:cs="Times New Roman"/>
          <w:sz w:val="28"/>
          <w:szCs w:val="28"/>
        </w:rPr>
        <w:fldChar w:fldCharType="separate"/>
      </w:r>
      <w:r>
        <w:rPr>
          <w:rFonts w:ascii="宋体" w:hAnsi="宋体" w:cs="楷体_GB2312" w:hint="eastAsia"/>
          <w:b/>
          <w:bCs/>
          <w:color w:val="0000FF"/>
          <w:spacing w:val="8"/>
          <w:kern w:val="0"/>
          <w:sz w:val="28"/>
          <w:szCs w:val="28"/>
          <w:u w:val="single"/>
        </w:rPr>
        <w:t>第一章</w:t>
      </w:r>
      <w:r>
        <w:rPr>
          <w:rFonts w:ascii="宋体" w:hAnsi="宋体" w:cs="楷体_GB2312"/>
          <w:b/>
          <w:bCs/>
          <w:color w:val="0000FF"/>
          <w:spacing w:val="8"/>
          <w:kern w:val="0"/>
          <w:sz w:val="28"/>
          <w:szCs w:val="28"/>
          <w:u w:val="single"/>
        </w:rPr>
        <w:t xml:space="preserve">  </w:t>
      </w:r>
      <w:r>
        <w:rPr>
          <w:rFonts w:ascii="宋体" w:hAnsi="宋体" w:cs="楷体_GB2312" w:hint="eastAsia"/>
          <w:b/>
          <w:bCs/>
          <w:color w:val="0000FF"/>
          <w:spacing w:val="8"/>
          <w:kern w:val="0"/>
          <w:sz w:val="28"/>
          <w:szCs w:val="28"/>
          <w:u w:val="single"/>
        </w:rPr>
        <w:t>比选邀请</w:t>
      </w:r>
      <w:bookmarkStart w:id="2" w:name="_Hlt528932159"/>
      <w:bookmarkStart w:id="3" w:name="_Hlt527706398"/>
      <w:bookmarkStart w:id="4" w:name="_Hlt527622909"/>
      <w:bookmarkStart w:id="5" w:name="_Hlt529194429"/>
      <w:bookmarkStart w:id="6" w:name="_Hlt535244944"/>
      <w:bookmarkStart w:id="7" w:name="_Hlt529194430"/>
      <w:r>
        <w:rPr>
          <w:rFonts w:ascii="宋体" w:hAnsi="宋体" w:cs="Times New Roman"/>
          <w:sz w:val="28"/>
          <w:szCs w:val="28"/>
        </w:rPr>
        <w:tab/>
      </w:r>
      <w:bookmarkStart w:id="8" w:name="_Hlt528931990"/>
      <w:bookmarkStart w:id="9" w:name="_Hlt531164343"/>
      <w:bookmarkStart w:id="10" w:name="_Hlt528931989"/>
      <w:bookmarkStart w:id="11" w:name="_Hlt529194491"/>
      <w:bookmarkStart w:id="12" w:name="_Hlt531164342"/>
      <w:bookmarkEnd w:id="2"/>
      <w:bookmarkEnd w:id="3"/>
      <w:bookmarkEnd w:id="4"/>
      <w:bookmarkEnd w:id="5"/>
      <w:bookmarkEnd w:id="6"/>
      <w:bookmarkEnd w:id="7"/>
      <w:r>
        <w:rPr>
          <w:rFonts w:ascii="宋体" w:hAnsi="宋体" w:cs="Times New Roman"/>
          <w:sz w:val="28"/>
          <w:szCs w:val="28"/>
        </w:rPr>
        <w:fldChar w:fldCharType="begin"/>
      </w:r>
      <w:r>
        <w:rPr>
          <w:rFonts w:ascii="宋体" w:hAnsi="宋体" w:cs="Times New Roman"/>
          <w:sz w:val="28"/>
          <w:szCs w:val="28"/>
        </w:rPr>
        <w:instrText xml:space="preserve"> PAGEREF _Toc453843947 \h </w:instrText>
      </w:r>
      <w:r>
        <w:rPr>
          <w:rFonts w:ascii="宋体" w:hAnsi="宋体" w:cs="Times New Roman"/>
          <w:sz w:val="28"/>
          <w:szCs w:val="28"/>
        </w:rPr>
      </w:r>
      <w:r>
        <w:rPr>
          <w:rFonts w:ascii="宋体" w:hAnsi="宋体" w:cs="Times New Roman"/>
          <w:sz w:val="28"/>
          <w:szCs w:val="28"/>
        </w:rPr>
        <w:fldChar w:fldCharType="separate"/>
      </w:r>
      <w:r>
        <w:rPr>
          <w:rFonts w:ascii="宋体" w:hAnsi="宋体" w:cs="Times New Roman"/>
          <w:sz w:val="28"/>
          <w:szCs w:val="28"/>
        </w:rPr>
        <w:t>2</w:t>
      </w:r>
      <w:r>
        <w:rPr>
          <w:rFonts w:ascii="宋体" w:hAnsi="宋体" w:cs="Times New Roman"/>
          <w:sz w:val="28"/>
          <w:szCs w:val="28"/>
        </w:rPr>
        <w:fldChar w:fldCharType="end"/>
      </w:r>
      <w:bookmarkEnd w:id="8"/>
      <w:bookmarkEnd w:id="9"/>
      <w:bookmarkEnd w:id="10"/>
      <w:bookmarkEnd w:id="11"/>
      <w:bookmarkEnd w:id="12"/>
      <w:r>
        <w:rPr>
          <w:rFonts w:ascii="宋体" w:hAnsi="宋体" w:cs="Times New Roman"/>
          <w:sz w:val="28"/>
          <w:szCs w:val="28"/>
        </w:rPr>
        <w:fldChar w:fldCharType="end"/>
      </w:r>
    </w:p>
    <w:p w14:paraId="735D24FB" w14:textId="77777777" w:rsidR="003E70DB" w:rsidRDefault="004B2CC1">
      <w:pPr>
        <w:tabs>
          <w:tab w:val="right" w:leader="dot" w:pos="9458"/>
        </w:tabs>
        <w:rPr>
          <w:rFonts w:ascii="宋体" w:hAnsi="宋体" w:cs="Times New Roman"/>
          <w:sz w:val="28"/>
          <w:szCs w:val="28"/>
        </w:rPr>
      </w:pPr>
      <w:hyperlink w:anchor="_Toc453843948" w:history="1">
        <w:r w:rsidR="004D081E">
          <w:rPr>
            <w:rFonts w:ascii="宋体" w:hAnsi="宋体" w:cs="楷体_GB2312" w:hint="eastAsia"/>
            <w:b/>
            <w:bCs/>
            <w:color w:val="0000FF"/>
            <w:spacing w:val="8"/>
            <w:kern w:val="0"/>
            <w:sz w:val="28"/>
            <w:szCs w:val="28"/>
            <w:u w:val="single"/>
          </w:rPr>
          <w:t>第二章</w:t>
        </w:r>
        <w:r w:rsidR="004D081E">
          <w:rPr>
            <w:rFonts w:ascii="宋体" w:hAnsi="宋体" w:cs="楷体_GB2312"/>
            <w:b/>
            <w:bCs/>
            <w:color w:val="0000FF"/>
            <w:spacing w:val="8"/>
            <w:kern w:val="0"/>
            <w:sz w:val="28"/>
            <w:szCs w:val="28"/>
            <w:u w:val="single"/>
          </w:rPr>
          <w:t xml:space="preserve">  </w:t>
        </w:r>
        <w:r w:rsidR="004D081E">
          <w:rPr>
            <w:rFonts w:ascii="宋体" w:hAnsi="宋体" w:cs="楷体_GB2312" w:hint="eastAsia"/>
            <w:b/>
            <w:bCs/>
            <w:color w:val="0000FF"/>
            <w:spacing w:val="8"/>
            <w:kern w:val="0"/>
            <w:sz w:val="28"/>
            <w:szCs w:val="28"/>
            <w:u w:val="single"/>
          </w:rPr>
          <w:t>服务商/供应商须知</w:t>
        </w:r>
        <w:bookmarkStart w:id="13" w:name="_Hlt527705805"/>
        <w:bookmarkStart w:id="14" w:name="_Hlt527705806"/>
        <w:r w:rsidR="004D081E">
          <w:rPr>
            <w:rFonts w:ascii="宋体" w:hAnsi="宋体" w:cs="Times New Roman"/>
            <w:sz w:val="28"/>
            <w:szCs w:val="28"/>
          </w:rPr>
          <w:tab/>
        </w:r>
        <w:bookmarkEnd w:id="13"/>
        <w:bookmarkEnd w:id="14"/>
        <w:r w:rsidR="004D081E">
          <w:rPr>
            <w:rFonts w:ascii="宋体" w:hAnsi="宋体" w:cs="Times New Roman"/>
            <w:sz w:val="28"/>
            <w:szCs w:val="28"/>
          </w:rPr>
          <w:fldChar w:fldCharType="begin"/>
        </w:r>
        <w:r w:rsidR="004D081E">
          <w:rPr>
            <w:rFonts w:ascii="宋体" w:hAnsi="宋体" w:cs="Times New Roman"/>
            <w:sz w:val="28"/>
            <w:szCs w:val="28"/>
          </w:rPr>
          <w:instrText xml:space="preserve"> PAGEREF _Toc453843948 \h </w:instrText>
        </w:r>
        <w:r w:rsidR="004D081E">
          <w:rPr>
            <w:rFonts w:ascii="宋体" w:hAnsi="宋体" w:cs="Times New Roman"/>
            <w:sz w:val="28"/>
            <w:szCs w:val="28"/>
          </w:rPr>
        </w:r>
        <w:r w:rsidR="004D081E">
          <w:rPr>
            <w:rFonts w:ascii="宋体" w:hAnsi="宋体" w:cs="Times New Roman"/>
            <w:sz w:val="28"/>
            <w:szCs w:val="28"/>
          </w:rPr>
          <w:fldChar w:fldCharType="separate"/>
        </w:r>
        <w:r w:rsidR="004D081E">
          <w:rPr>
            <w:rFonts w:ascii="宋体" w:hAnsi="宋体" w:cs="Times New Roman"/>
            <w:sz w:val="28"/>
            <w:szCs w:val="28"/>
          </w:rPr>
          <w:t>5</w:t>
        </w:r>
        <w:r w:rsidR="004D081E">
          <w:rPr>
            <w:rFonts w:ascii="宋体" w:hAnsi="宋体" w:cs="Times New Roman"/>
            <w:sz w:val="28"/>
            <w:szCs w:val="28"/>
          </w:rPr>
          <w:fldChar w:fldCharType="end"/>
        </w:r>
      </w:hyperlink>
    </w:p>
    <w:p w14:paraId="5760B668" w14:textId="77777777" w:rsidR="003E70DB" w:rsidRDefault="004B2CC1">
      <w:pPr>
        <w:tabs>
          <w:tab w:val="right" w:leader="dot" w:pos="9458"/>
        </w:tabs>
        <w:rPr>
          <w:rFonts w:ascii="宋体" w:hAnsi="宋体" w:cs="Times New Roman"/>
          <w:sz w:val="28"/>
          <w:szCs w:val="28"/>
        </w:rPr>
      </w:pPr>
      <w:hyperlink w:anchor="_Toc453843949" w:history="1">
        <w:r w:rsidR="004D081E">
          <w:rPr>
            <w:rFonts w:ascii="宋体" w:hAnsi="宋体" w:cs="楷体_GB2312" w:hint="eastAsia"/>
            <w:b/>
            <w:bCs/>
            <w:color w:val="0000FF"/>
            <w:spacing w:val="8"/>
            <w:kern w:val="0"/>
            <w:sz w:val="28"/>
            <w:szCs w:val="28"/>
            <w:u w:val="single"/>
          </w:rPr>
          <w:t>第三章</w:t>
        </w:r>
        <w:r w:rsidR="004D081E">
          <w:rPr>
            <w:rFonts w:ascii="宋体" w:hAnsi="宋体" w:cs="楷体_GB2312"/>
            <w:b/>
            <w:bCs/>
            <w:color w:val="0000FF"/>
            <w:spacing w:val="8"/>
            <w:kern w:val="0"/>
            <w:sz w:val="28"/>
            <w:szCs w:val="28"/>
            <w:u w:val="single"/>
          </w:rPr>
          <w:t xml:space="preserve">  </w:t>
        </w:r>
        <w:r w:rsidR="004D081E">
          <w:rPr>
            <w:rFonts w:ascii="宋体" w:hAnsi="宋体" w:cs="楷体_GB2312" w:hint="eastAsia"/>
            <w:b/>
            <w:bCs/>
            <w:color w:val="0000FF"/>
            <w:spacing w:val="8"/>
            <w:kern w:val="0"/>
            <w:sz w:val="28"/>
            <w:szCs w:val="28"/>
            <w:u w:val="single"/>
          </w:rPr>
          <w:t>服务/技术要求</w:t>
        </w:r>
        <w:bookmarkStart w:id="15" w:name="_Hlt535244951"/>
        <w:bookmarkStart w:id="16" w:name="_Hlt535244929"/>
        <w:bookmarkStart w:id="17" w:name="_Hlt535244930"/>
        <w:r w:rsidR="004D081E">
          <w:rPr>
            <w:rFonts w:ascii="宋体" w:hAnsi="宋体" w:cs="Times New Roman"/>
            <w:sz w:val="28"/>
            <w:szCs w:val="28"/>
          </w:rPr>
          <w:tab/>
        </w:r>
        <w:bookmarkEnd w:id="15"/>
        <w:bookmarkEnd w:id="16"/>
        <w:bookmarkEnd w:id="17"/>
        <w:r w:rsidR="004D081E">
          <w:rPr>
            <w:rFonts w:ascii="宋体" w:hAnsi="宋体" w:cs="Times New Roman"/>
            <w:sz w:val="28"/>
            <w:szCs w:val="28"/>
          </w:rPr>
          <w:fldChar w:fldCharType="begin"/>
        </w:r>
        <w:r w:rsidR="004D081E">
          <w:rPr>
            <w:rFonts w:ascii="宋体" w:hAnsi="宋体" w:cs="Times New Roman"/>
            <w:sz w:val="28"/>
            <w:szCs w:val="28"/>
          </w:rPr>
          <w:instrText xml:space="preserve"> PAGEREF _Toc453843949 \h </w:instrText>
        </w:r>
        <w:r w:rsidR="004D081E">
          <w:rPr>
            <w:rFonts w:ascii="宋体" w:hAnsi="宋体" w:cs="Times New Roman"/>
            <w:sz w:val="28"/>
            <w:szCs w:val="28"/>
          </w:rPr>
        </w:r>
        <w:r w:rsidR="004D081E">
          <w:rPr>
            <w:rFonts w:ascii="宋体" w:hAnsi="宋体" w:cs="Times New Roman"/>
            <w:sz w:val="28"/>
            <w:szCs w:val="28"/>
          </w:rPr>
          <w:fldChar w:fldCharType="separate"/>
        </w:r>
        <w:r w:rsidR="004D081E">
          <w:rPr>
            <w:rFonts w:ascii="宋体" w:hAnsi="宋体" w:cs="Times New Roman"/>
            <w:sz w:val="28"/>
            <w:szCs w:val="28"/>
          </w:rPr>
          <w:t>12</w:t>
        </w:r>
        <w:r w:rsidR="004D081E">
          <w:rPr>
            <w:rFonts w:ascii="宋体" w:hAnsi="宋体" w:cs="Times New Roman"/>
            <w:sz w:val="28"/>
            <w:szCs w:val="28"/>
          </w:rPr>
          <w:fldChar w:fldCharType="end"/>
        </w:r>
      </w:hyperlink>
    </w:p>
    <w:p w14:paraId="34428C1F" w14:textId="77777777" w:rsidR="003E70DB" w:rsidRDefault="004B2CC1">
      <w:pPr>
        <w:tabs>
          <w:tab w:val="right" w:leader="dot" w:pos="9458"/>
        </w:tabs>
        <w:rPr>
          <w:rFonts w:ascii="宋体" w:hAnsi="宋体" w:cs="Times New Roman"/>
          <w:sz w:val="28"/>
          <w:szCs w:val="28"/>
        </w:rPr>
      </w:pPr>
      <w:hyperlink w:anchor="_Toc453843950" w:history="1">
        <w:r w:rsidR="004D081E">
          <w:rPr>
            <w:rFonts w:ascii="宋体" w:hAnsi="宋体" w:cs="楷体_GB2312" w:hint="eastAsia"/>
            <w:b/>
            <w:bCs/>
            <w:color w:val="0000FF"/>
            <w:spacing w:val="8"/>
            <w:kern w:val="0"/>
            <w:sz w:val="28"/>
            <w:szCs w:val="28"/>
            <w:u w:val="single"/>
          </w:rPr>
          <w:t>第四章</w:t>
        </w:r>
        <w:r w:rsidR="004D081E">
          <w:rPr>
            <w:rFonts w:ascii="宋体" w:hAnsi="宋体" w:cs="楷体_GB2312"/>
            <w:b/>
            <w:bCs/>
            <w:color w:val="0000FF"/>
            <w:spacing w:val="8"/>
            <w:kern w:val="0"/>
            <w:sz w:val="28"/>
            <w:szCs w:val="28"/>
            <w:u w:val="single"/>
          </w:rPr>
          <w:t xml:space="preserve">  </w:t>
        </w:r>
        <w:r w:rsidR="004D081E">
          <w:rPr>
            <w:rFonts w:ascii="宋体" w:hAnsi="宋体" w:cs="楷体_GB2312" w:hint="eastAsia"/>
            <w:b/>
            <w:bCs/>
            <w:color w:val="0000FF"/>
            <w:spacing w:val="8"/>
            <w:kern w:val="0"/>
            <w:sz w:val="28"/>
            <w:szCs w:val="28"/>
            <w:u w:val="single"/>
          </w:rPr>
          <w:t>响应文件格式</w:t>
        </w:r>
        <w:bookmarkStart w:id="18" w:name="_Hlt527622916"/>
        <w:bookmarkStart w:id="19" w:name="_Hlt527706124"/>
        <w:r w:rsidR="004D081E">
          <w:rPr>
            <w:rFonts w:ascii="宋体" w:hAnsi="宋体" w:cs="Times New Roman"/>
            <w:sz w:val="28"/>
            <w:szCs w:val="28"/>
          </w:rPr>
          <w:tab/>
        </w:r>
        <w:bookmarkStart w:id="20" w:name="_Hlt527621676"/>
        <w:bookmarkStart w:id="21" w:name="_Hlt527621677"/>
        <w:bookmarkEnd w:id="18"/>
        <w:bookmarkEnd w:id="19"/>
        <w:r w:rsidR="004D081E">
          <w:rPr>
            <w:rFonts w:ascii="宋体" w:hAnsi="宋体" w:cs="Times New Roman"/>
            <w:sz w:val="28"/>
            <w:szCs w:val="28"/>
          </w:rPr>
          <w:fldChar w:fldCharType="begin"/>
        </w:r>
        <w:r w:rsidR="004D081E">
          <w:rPr>
            <w:rFonts w:ascii="宋体" w:hAnsi="宋体" w:cs="Times New Roman"/>
            <w:sz w:val="28"/>
            <w:szCs w:val="28"/>
          </w:rPr>
          <w:instrText xml:space="preserve"> PAGEREF _Toc453843950 \h </w:instrText>
        </w:r>
        <w:r w:rsidR="004D081E">
          <w:rPr>
            <w:rFonts w:ascii="宋体" w:hAnsi="宋体" w:cs="Times New Roman"/>
            <w:sz w:val="28"/>
            <w:szCs w:val="28"/>
          </w:rPr>
        </w:r>
        <w:r w:rsidR="004D081E">
          <w:rPr>
            <w:rFonts w:ascii="宋体" w:hAnsi="宋体" w:cs="Times New Roman"/>
            <w:sz w:val="28"/>
            <w:szCs w:val="28"/>
          </w:rPr>
          <w:fldChar w:fldCharType="separate"/>
        </w:r>
        <w:r w:rsidR="004D081E">
          <w:rPr>
            <w:rFonts w:ascii="宋体" w:hAnsi="宋体" w:cs="Times New Roman"/>
            <w:sz w:val="28"/>
            <w:szCs w:val="28"/>
          </w:rPr>
          <w:t>14</w:t>
        </w:r>
        <w:r w:rsidR="004D081E">
          <w:rPr>
            <w:rFonts w:ascii="宋体" w:hAnsi="宋体" w:cs="Times New Roman"/>
            <w:sz w:val="28"/>
            <w:szCs w:val="28"/>
          </w:rPr>
          <w:fldChar w:fldCharType="end"/>
        </w:r>
        <w:bookmarkEnd w:id="20"/>
        <w:bookmarkEnd w:id="21"/>
      </w:hyperlink>
    </w:p>
    <w:p w14:paraId="78066104" w14:textId="77777777" w:rsidR="003E70DB" w:rsidRDefault="004B2CC1">
      <w:pPr>
        <w:tabs>
          <w:tab w:val="right" w:leader="dot" w:pos="9458"/>
        </w:tabs>
        <w:rPr>
          <w:rFonts w:ascii="宋体" w:hAnsi="宋体" w:cs="Times New Roman"/>
          <w:sz w:val="28"/>
          <w:szCs w:val="28"/>
        </w:rPr>
      </w:pPr>
      <w:hyperlink w:anchor="_Toc453843951" w:history="1">
        <w:r w:rsidR="004D081E">
          <w:rPr>
            <w:rFonts w:ascii="宋体" w:hAnsi="宋体" w:cs="楷体_GB2312" w:hint="eastAsia"/>
            <w:b/>
            <w:bCs/>
            <w:color w:val="0000FF"/>
            <w:spacing w:val="8"/>
            <w:kern w:val="0"/>
            <w:sz w:val="28"/>
            <w:szCs w:val="28"/>
            <w:u w:val="single"/>
          </w:rPr>
          <w:t>第五章</w:t>
        </w:r>
        <w:r w:rsidR="004D081E">
          <w:rPr>
            <w:rFonts w:ascii="宋体" w:hAnsi="宋体" w:cs="楷体_GB2312"/>
            <w:b/>
            <w:bCs/>
            <w:color w:val="0000FF"/>
            <w:spacing w:val="8"/>
            <w:kern w:val="0"/>
            <w:sz w:val="28"/>
            <w:szCs w:val="28"/>
            <w:u w:val="single"/>
          </w:rPr>
          <w:t xml:space="preserve">  </w:t>
        </w:r>
        <w:r w:rsidR="004D081E">
          <w:rPr>
            <w:rFonts w:ascii="宋体" w:hAnsi="宋体" w:cs="楷体_GB2312" w:hint="eastAsia"/>
            <w:b/>
            <w:bCs/>
            <w:color w:val="0000FF"/>
            <w:spacing w:val="8"/>
            <w:kern w:val="0"/>
            <w:sz w:val="28"/>
            <w:szCs w:val="28"/>
            <w:u w:val="single"/>
          </w:rPr>
          <w:t>合同格式</w:t>
        </w:r>
        <w:r w:rsidR="004D081E">
          <w:rPr>
            <w:rFonts w:ascii="宋体" w:hAnsi="宋体" w:cs="Times New Roman"/>
            <w:sz w:val="28"/>
            <w:szCs w:val="28"/>
          </w:rPr>
          <w:tab/>
        </w:r>
        <w:r w:rsidR="004D081E">
          <w:rPr>
            <w:rFonts w:ascii="宋体" w:hAnsi="宋体" w:cs="Times New Roman"/>
            <w:sz w:val="28"/>
            <w:szCs w:val="28"/>
          </w:rPr>
          <w:fldChar w:fldCharType="begin"/>
        </w:r>
        <w:r w:rsidR="004D081E">
          <w:rPr>
            <w:rFonts w:ascii="宋体" w:hAnsi="宋体" w:cs="Times New Roman"/>
            <w:sz w:val="28"/>
            <w:szCs w:val="28"/>
          </w:rPr>
          <w:instrText xml:space="preserve"> PAGEREF _Toc453843951 \h </w:instrText>
        </w:r>
        <w:r w:rsidR="004D081E">
          <w:rPr>
            <w:rFonts w:ascii="宋体" w:hAnsi="宋体" w:cs="Times New Roman"/>
            <w:sz w:val="28"/>
            <w:szCs w:val="28"/>
          </w:rPr>
        </w:r>
        <w:r w:rsidR="004D081E">
          <w:rPr>
            <w:rFonts w:ascii="宋体" w:hAnsi="宋体" w:cs="Times New Roman"/>
            <w:sz w:val="28"/>
            <w:szCs w:val="28"/>
          </w:rPr>
          <w:fldChar w:fldCharType="separate"/>
        </w:r>
        <w:r w:rsidR="004D081E">
          <w:rPr>
            <w:rFonts w:ascii="宋体" w:hAnsi="宋体" w:cs="Times New Roman"/>
            <w:sz w:val="28"/>
            <w:szCs w:val="28"/>
          </w:rPr>
          <w:t>27</w:t>
        </w:r>
        <w:r w:rsidR="004D081E">
          <w:rPr>
            <w:rFonts w:ascii="宋体" w:hAnsi="宋体" w:cs="Times New Roman"/>
            <w:sz w:val="28"/>
            <w:szCs w:val="28"/>
          </w:rPr>
          <w:fldChar w:fldCharType="end"/>
        </w:r>
      </w:hyperlink>
    </w:p>
    <w:p w14:paraId="27C4DBE7" w14:textId="77777777" w:rsidR="003E70DB" w:rsidRDefault="004B2CC1">
      <w:pPr>
        <w:tabs>
          <w:tab w:val="right" w:leader="dot" w:pos="9458"/>
        </w:tabs>
        <w:rPr>
          <w:rFonts w:ascii="宋体" w:hAnsi="宋体" w:cs="Times New Roman"/>
          <w:sz w:val="28"/>
          <w:szCs w:val="28"/>
        </w:rPr>
      </w:pPr>
      <w:hyperlink w:anchor="_Toc453843952" w:history="1">
        <w:r w:rsidR="004D081E">
          <w:rPr>
            <w:rFonts w:ascii="宋体" w:hAnsi="宋体" w:cs="楷体_GB2312" w:hint="eastAsia"/>
            <w:b/>
            <w:bCs/>
            <w:color w:val="0000FF"/>
            <w:spacing w:val="8"/>
            <w:kern w:val="0"/>
            <w:sz w:val="28"/>
            <w:szCs w:val="28"/>
            <w:u w:val="single"/>
          </w:rPr>
          <w:t>第六章</w:t>
        </w:r>
        <w:r w:rsidR="004D081E">
          <w:rPr>
            <w:rFonts w:ascii="宋体" w:hAnsi="宋体" w:cs="楷体_GB2312"/>
            <w:b/>
            <w:bCs/>
            <w:color w:val="0000FF"/>
            <w:spacing w:val="8"/>
            <w:kern w:val="0"/>
            <w:sz w:val="28"/>
            <w:szCs w:val="28"/>
            <w:u w:val="single"/>
          </w:rPr>
          <w:t xml:space="preserve">  </w:t>
        </w:r>
        <w:r w:rsidR="004D081E">
          <w:rPr>
            <w:rFonts w:ascii="宋体" w:hAnsi="宋体" w:cs="楷体_GB2312" w:hint="eastAsia"/>
            <w:b/>
            <w:bCs/>
            <w:color w:val="0000FF"/>
            <w:spacing w:val="8"/>
            <w:kern w:val="0"/>
            <w:sz w:val="28"/>
            <w:szCs w:val="28"/>
            <w:u w:val="single"/>
          </w:rPr>
          <w:t>评审办法</w:t>
        </w:r>
        <w:bookmarkStart w:id="22" w:name="_Hlt527707623"/>
        <w:r w:rsidR="004D081E">
          <w:rPr>
            <w:rFonts w:ascii="宋体" w:hAnsi="宋体" w:cs="Times New Roman"/>
            <w:sz w:val="28"/>
            <w:szCs w:val="28"/>
          </w:rPr>
          <w:tab/>
        </w:r>
        <w:bookmarkEnd w:id="22"/>
        <w:r w:rsidR="004D081E">
          <w:rPr>
            <w:rFonts w:ascii="宋体" w:hAnsi="宋体" w:cs="Times New Roman"/>
            <w:sz w:val="28"/>
            <w:szCs w:val="28"/>
          </w:rPr>
          <w:fldChar w:fldCharType="begin"/>
        </w:r>
        <w:r w:rsidR="004D081E">
          <w:rPr>
            <w:rFonts w:ascii="宋体" w:hAnsi="宋体" w:cs="Times New Roman"/>
            <w:sz w:val="28"/>
            <w:szCs w:val="28"/>
          </w:rPr>
          <w:instrText xml:space="preserve"> PAGEREF _Toc453843952 \h </w:instrText>
        </w:r>
        <w:r w:rsidR="004D081E">
          <w:rPr>
            <w:rFonts w:ascii="宋体" w:hAnsi="宋体" w:cs="Times New Roman"/>
            <w:sz w:val="28"/>
            <w:szCs w:val="28"/>
          </w:rPr>
        </w:r>
        <w:r w:rsidR="004D081E">
          <w:rPr>
            <w:rFonts w:ascii="宋体" w:hAnsi="宋体" w:cs="Times New Roman"/>
            <w:sz w:val="28"/>
            <w:szCs w:val="28"/>
          </w:rPr>
          <w:fldChar w:fldCharType="separate"/>
        </w:r>
        <w:r w:rsidR="004D081E">
          <w:rPr>
            <w:rFonts w:ascii="宋体" w:hAnsi="宋体" w:cs="Times New Roman"/>
            <w:sz w:val="28"/>
            <w:szCs w:val="28"/>
          </w:rPr>
          <w:t>34</w:t>
        </w:r>
        <w:r w:rsidR="004D081E">
          <w:rPr>
            <w:rFonts w:ascii="宋体" w:hAnsi="宋体" w:cs="Times New Roman"/>
            <w:sz w:val="28"/>
            <w:szCs w:val="28"/>
          </w:rPr>
          <w:fldChar w:fldCharType="end"/>
        </w:r>
      </w:hyperlink>
    </w:p>
    <w:p w14:paraId="4634F3BA" w14:textId="77777777" w:rsidR="003E70DB" w:rsidRDefault="004D081E">
      <w:pPr>
        <w:spacing w:line="440" w:lineRule="exact"/>
        <w:rPr>
          <w:rFonts w:ascii="宋体" w:hAnsi="宋体" w:cs="Times New Roman"/>
          <w:b/>
          <w:sz w:val="32"/>
          <w:szCs w:val="20"/>
        </w:rPr>
      </w:pPr>
      <w:r>
        <w:rPr>
          <w:rFonts w:ascii="宋体" w:hAnsi="宋体" w:cs="宋体" w:hint="eastAsia"/>
          <w:bCs/>
          <w:spacing w:val="12"/>
          <w:sz w:val="24"/>
          <w:szCs w:val="24"/>
        </w:rPr>
        <w:fldChar w:fldCharType="end"/>
      </w:r>
    </w:p>
    <w:p w14:paraId="7876F2FE" w14:textId="77777777" w:rsidR="003E70DB" w:rsidRDefault="003E70DB">
      <w:pPr>
        <w:spacing w:line="440" w:lineRule="exact"/>
        <w:ind w:right="3"/>
        <w:rPr>
          <w:rFonts w:ascii="宋体" w:hAnsi="宋体" w:cs="Times New Roman"/>
          <w:sz w:val="48"/>
          <w:szCs w:val="48"/>
        </w:rPr>
      </w:pPr>
    </w:p>
    <w:p w14:paraId="065504F8" w14:textId="77777777" w:rsidR="003E70DB" w:rsidRDefault="003E70DB">
      <w:pPr>
        <w:spacing w:line="400" w:lineRule="exact"/>
        <w:rPr>
          <w:rFonts w:ascii="宋体" w:hAnsi="宋体" w:cs="Times New Roman"/>
          <w:b/>
          <w:sz w:val="32"/>
          <w:szCs w:val="20"/>
        </w:rPr>
      </w:pPr>
    </w:p>
    <w:p w14:paraId="06AC59F7" w14:textId="77777777" w:rsidR="003E70DB" w:rsidRDefault="003E70DB">
      <w:pPr>
        <w:spacing w:line="400" w:lineRule="exact"/>
        <w:rPr>
          <w:rFonts w:ascii="宋体" w:hAnsi="宋体" w:cs="Times New Roman"/>
          <w:b/>
          <w:sz w:val="32"/>
          <w:szCs w:val="20"/>
        </w:rPr>
      </w:pPr>
    </w:p>
    <w:p w14:paraId="1D04113B" w14:textId="77777777" w:rsidR="003E70DB" w:rsidRDefault="003E70DB">
      <w:pPr>
        <w:spacing w:line="400" w:lineRule="exact"/>
        <w:rPr>
          <w:rFonts w:ascii="宋体" w:hAnsi="宋体" w:cs="Times New Roman"/>
          <w:b/>
          <w:sz w:val="32"/>
          <w:szCs w:val="20"/>
        </w:rPr>
      </w:pPr>
    </w:p>
    <w:p w14:paraId="4015B643" w14:textId="77777777" w:rsidR="003E70DB" w:rsidRDefault="003E70DB">
      <w:pPr>
        <w:spacing w:line="400" w:lineRule="exact"/>
        <w:rPr>
          <w:rFonts w:ascii="宋体" w:hAnsi="宋体" w:cs="Times New Roman"/>
          <w:b/>
          <w:sz w:val="32"/>
          <w:szCs w:val="20"/>
        </w:rPr>
      </w:pPr>
    </w:p>
    <w:p w14:paraId="1BFDFA2A" w14:textId="77777777" w:rsidR="003E70DB" w:rsidRDefault="003E70DB">
      <w:pPr>
        <w:spacing w:line="440" w:lineRule="exact"/>
        <w:jc w:val="center"/>
        <w:rPr>
          <w:rFonts w:ascii="宋体" w:hAnsi="宋体" w:cs="楷体_GB2312"/>
          <w:b/>
          <w:bCs/>
          <w:spacing w:val="8"/>
          <w:kern w:val="0"/>
          <w:sz w:val="28"/>
          <w:szCs w:val="28"/>
        </w:rPr>
        <w:sectPr w:rsidR="003E70DB">
          <w:footerReference w:type="default" r:id="rId13"/>
          <w:footerReference w:type="first" r:id="rId14"/>
          <w:pgSz w:w="11906" w:h="16838"/>
          <w:pgMar w:top="1418" w:right="1134" w:bottom="1418" w:left="1304" w:header="794" w:footer="794" w:gutter="0"/>
          <w:pgNumType w:start="1"/>
          <w:cols w:space="720"/>
          <w:titlePg/>
          <w:docGrid w:type="lines" w:linePitch="312"/>
        </w:sectPr>
      </w:pPr>
    </w:p>
    <w:p w14:paraId="7972DE38" w14:textId="77777777" w:rsidR="003E70DB" w:rsidRDefault="003E70DB">
      <w:pPr>
        <w:rPr>
          <w:rFonts w:ascii="Times New Roman" w:hAnsi="宋体" w:cs="Times New Roman"/>
          <w:b/>
          <w:bCs/>
          <w:sz w:val="32"/>
          <w:szCs w:val="20"/>
        </w:rPr>
      </w:pPr>
    </w:p>
    <w:p w14:paraId="46C3F6B1" w14:textId="77777777" w:rsidR="003E70DB" w:rsidRDefault="003E70DB">
      <w:pPr>
        <w:rPr>
          <w:rFonts w:ascii="Times New Roman" w:hAnsi="宋体" w:cs="Times New Roman"/>
          <w:b/>
          <w:bCs/>
          <w:sz w:val="32"/>
          <w:szCs w:val="20"/>
        </w:rPr>
      </w:pPr>
    </w:p>
    <w:p w14:paraId="66DBB0F3" w14:textId="77777777" w:rsidR="003E70DB" w:rsidRDefault="003E70DB">
      <w:pPr>
        <w:rPr>
          <w:rFonts w:ascii="Times New Roman" w:hAnsi="宋体" w:cs="Times New Roman"/>
          <w:b/>
          <w:bCs/>
          <w:sz w:val="32"/>
          <w:szCs w:val="20"/>
        </w:rPr>
      </w:pPr>
    </w:p>
    <w:p w14:paraId="15205384" w14:textId="77777777" w:rsidR="003E70DB" w:rsidRDefault="003E70DB">
      <w:pPr>
        <w:rPr>
          <w:rFonts w:ascii="Times New Roman" w:hAnsi="宋体" w:cs="Times New Roman"/>
          <w:b/>
          <w:bCs/>
          <w:sz w:val="32"/>
          <w:szCs w:val="20"/>
        </w:rPr>
      </w:pPr>
    </w:p>
    <w:p w14:paraId="14309E63" w14:textId="77777777" w:rsidR="003E70DB" w:rsidRDefault="003E70DB">
      <w:pPr>
        <w:rPr>
          <w:rFonts w:ascii="Times New Roman" w:hAnsi="宋体" w:cs="Times New Roman"/>
          <w:b/>
          <w:bCs/>
          <w:sz w:val="32"/>
          <w:szCs w:val="20"/>
        </w:rPr>
      </w:pPr>
    </w:p>
    <w:p w14:paraId="2838EE9E" w14:textId="77777777" w:rsidR="003E70DB" w:rsidRDefault="003E70DB">
      <w:pPr>
        <w:rPr>
          <w:rFonts w:ascii="Times New Roman" w:hAnsi="宋体" w:cs="Times New Roman"/>
          <w:b/>
          <w:bCs/>
          <w:sz w:val="32"/>
          <w:szCs w:val="20"/>
        </w:rPr>
      </w:pPr>
    </w:p>
    <w:p w14:paraId="2B26F526" w14:textId="77777777" w:rsidR="003E70DB" w:rsidRDefault="003E70DB">
      <w:pPr>
        <w:rPr>
          <w:rFonts w:ascii="Times New Roman" w:hAnsi="宋体" w:cs="Times New Roman"/>
          <w:b/>
          <w:bCs/>
          <w:sz w:val="32"/>
          <w:szCs w:val="20"/>
        </w:rPr>
      </w:pPr>
    </w:p>
    <w:p w14:paraId="10976CCD" w14:textId="77777777" w:rsidR="003E70DB" w:rsidRDefault="003E70DB">
      <w:pPr>
        <w:rPr>
          <w:rFonts w:ascii="Times New Roman" w:hAnsi="宋体" w:cs="Times New Roman"/>
          <w:b/>
          <w:bCs/>
          <w:sz w:val="32"/>
          <w:szCs w:val="20"/>
        </w:rPr>
      </w:pPr>
    </w:p>
    <w:p w14:paraId="1C35BE94" w14:textId="77777777" w:rsidR="003E70DB" w:rsidRDefault="003E70DB">
      <w:pPr>
        <w:rPr>
          <w:rFonts w:ascii="Times New Roman" w:hAnsi="宋体" w:cs="Times New Roman"/>
          <w:b/>
          <w:bCs/>
          <w:sz w:val="32"/>
          <w:szCs w:val="20"/>
        </w:rPr>
      </w:pPr>
    </w:p>
    <w:p w14:paraId="54DCFFE4" w14:textId="77777777" w:rsidR="003E70DB" w:rsidRDefault="003E70DB">
      <w:pPr>
        <w:rPr>
          <w:rFonts w:ascii="Times New Roman" w:hAnsi="宋体" w:cs="Times New Roman"/>
          <w:b/>
          <w:bCs/>
          <w:sz w:val="32"/>
          <w:szCs w:val="20"/>
        </w:rPr>
      </w:pPr>
    </w:p>
    <w:p w14:paraId="3D51BCA6" w14:textId="77777777" w:rsidR="003E70DB" w:rsidRDefault="003E70DB">
      <w:pPr>
        <w:rPr>
          <w:rFonts w:ascii="Times New Roman" w:hAnsi="宋体" w:cs="Times New Roman"/>
          <w:b/>
          <w:bCs/>
          <w:sz w:val="32"/>
          <w:szCs w:val="20"/>
        </w:rPr>
      </w:pPr>
    </w:p>
    <w:p w14:paraId="03BEF896" w14:textId="77777777" w:rsidR="003E70DB" w:rsidRDefault="003E70DB">
      <w:pPr>
        <w:rPr>
          <w:rFonts w:ascii="Times New Roman" w:hAnsi="宋体" w:cs="Times New Roman"/>
          <w:b/>
          <w:bCs/>
          <w:sz w:val="32"/>
          <w:szCs w:val="20"/>
        </w:rPr>
      </w:pPr>
    </w:p>
    <w:p w14:paraId="50534285" w14:textId="77777777" w:rsidR="003E70DB" w:rsidRDefault="003E70DB">
      <w:pPr>
        <w:rPr>
          <w:rFonts w:ascii="Times New Roman" w:hAnsi="宋体" w:cs="Times New Roman"/>
          <w:b/>
          <w:bCs/>
          <w:sz w:val="32"/>
          <w:szCs w:val="20"/>
        </w:rPr>
      </w:pPr>
    </w:p>
    <w:p w14:paraId="252BD2B7" w14:textId="77777777" w:rsidR="003E70DB" w:rsidRDefault="003E70DB">
      <w:pPr>
        <w:rPr>
          <w:rFonts w:ascii="Times New Roman" w:hAnsi="宋体" w:cs="Times New Roman"/>
          <w:b/>
          <w:bCs/>
          <w:sz w:val="32"/>
          <w:szCs w:val="20"/>
        </w:rPr>
      </w:pPr>
    </w:p>
    <w:p w14:paraId="1D3F8DA0" w14:textId="77777777" w:rsidR="003E70DB" w:rsidRDefault="003E70DB">
      <w:pPr>
        <w:rPr>
          <w:rFonts w:ascii="Times New Roman" w:hAnsi="宋体" w:cs="Times New Roman"/>
          <w:b/>
          <w:bCs/>
          <w:sz w:val="32"/>
          <w:szCs w:val="20"/>
        </w:rPr>
      </w:pPr>
    </w:p>
    <w:p w14:paraId="2A28F01E" w14:textId="77777777" w:rsidR="003E70DB" w:rsidRDefault="004D081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3" w:name="_Toc453843947"/>
      <w:r>
        <w:rPr>
          <w:rFonts w:ascii="宋体" w:hAnsi="宋体" w:cs="楷体_GB2312" w:hint="eastAsia"/>
          <w:b/>
          <w:bCs/>
          <w:spacing w:val="8"/>
          <w:kern w:val="0"/>
          <w:sz w:val="44"/>
          <w:szCs w:val="44"/>
        </w:rPr>
        <w:t>第一章  比选邀请</w:t>
      </w:r>
      <w:bookmarkEnd w:id="23"/>
    </w:p>
    <w:p w14:paraId="7F908330" w14:textId="77777777" w:rsidR="003E70DB" w:rsidRDefault="003E70DB">
      <w:pPr>
        <w:rPr>
          <w:rFonts w:ascii="宋体" w:hAnsi="宋体" w:cs="楷体_GB2312"/>
          <w:sz w:val="44"/>
          <w:szCs w:val="44"/>
        </w:rPr>
      </w:pPr>
    </w:p>
    <w:p w14:paraId="6605D5E6" w14:textId="77777777" w:rsidR="003E70DB" w:rsidRDefault="003E70DB">
      <w:pPr>
        <w:rPr>
          <w:rFonts w:ascii="宋体" w:hAnsi="宋体" w:cs="楷体_GB2312"/>
          <w:sz w:val="44"/>
          <w:szCs w:val="44"/>
        </w:rPr>
      </w:pPr>
    </w:p>
    <w:p w14:paraId="08EBD65D" w14:textId="77777777" w:rsidR="003E70DB" w:rsidRDefault="003E70DB">
      <w:pPr>
        <w:rPr>
          <w:rFonts w:ascii="宋体" w:hAnsi="宋体" w:cs="楷体_GB2312"/>
          <w:sz w:val="44"/>
          <w:szCs w:val="44"/>
        </w:rPr>
      </w:pPr>
    </w:p>
    <w:p w14:paraId="5A8B6049" w14:textId="77777777" w:rsidR="003E70DB" w:rsidRDefault="003E70DB">
      <w:pPr>
        <w:rPr>
          <w:rFonts w:ascii="宋体" w:hAnsi="宋体" w:cs="楷体_GB2312"/>
          <w:sz w:val="44"/>
          <w:szCs w:val="44"/>
        </w:rPr>
      </w:pPr>
    </w:p>
    <w:p w14:paraId="2FF9BAB2" w14:textId="77777777" w:rsidR="003E70DB" w:rsidRDefault="003E70DB">
      <w:pPr>
        <w:rPr>
          <w:rFonts w:ascii="宋体" w:hAnsi="宋体" w:cs="楷体_GB2312"/>
          <w:sz w:val="44"/>
          <w:szCs w:val="44"/>
        </w:rPr>
      </w:pPr>
    </w:p>
    <w:p w14:paraId="1A7C00E7" w14:textId="77777777" w:rsidR="003E70DB" w:rsidRDefault="003E70DB">
      <w:pPr>
        <w:rPr>
          <w:rFonts w:ascii="宋体" w:hAnsi="宋体" w:cs="楷体_GB2312"/>
          <w:sz w:val="44"/>
          <w:szCs w:val="44"/>
        </w:rPr>
      </w:pPr>
    </w:p>
    <w:p w14:paraId="223B6746" w14:textId="77777777" w:rsidR="003E70DB" w:rsidRDefault="004D081E">
      <w:pPr>
        <w:tabs>
          <w:tab w:val="center" w:pos="4420"/>
        </w:tabs>
        <w:rPr>
          <w:rFonts w:ascii="宋体" w:hAnsi="宋体" w:cs="楷体_GB2312"/>
          <w:sz w:val="44"/>
          <w:szCs w:val="44"/>
        </w:rPr>
        <w:sectPr w:rsidR="003E70DB">
          <w:footerReference w:type="even" r:id="rId15"/>
          <w:footerReference w:type="default" r:id="rId16"/>
          <w:headerReference w:type="first" r:id="rId17"/>
          <w:footerReference w:type="first" r:id="rId18"/>
          <w:pgSz w:w="12242" w:h="15842"/>
          <w:pgMar w:top="1134" w:right="1701" w:bottom="1134" w:left="1701" w:header="720" w:footer="720" w:gutter="0"/>
          <w:cols w:space="720"/>
          <w:docGrid w:linePitch="275"/>
        </w:sectPr>
      </w:pPr>
      <w:r>
        <w:rPr>
          <w:rFonts w:ascii="宋体" w:hAnsi="宋体" w:cs="楷体_GB2312"/>
          <w:sz w:val="44"/>
          <w:szCs w:val="44"/>
        </w:rPr>
        <w:tab/>
      </w:r>
    </w:p>
    <w:p w14:paraId="5BF5BB99" w14:textId="77777777" w:rsidR="003E70DB" w:rsidRDefault="004D081E">
      <w:pPr>
        <w:spacing w:line="360" w:lineRule="auto"/>
        <w:jc w:val="center"/>
        <w:rPr>
          <w:rFonts w:ascii="宋体" w:hAnsi="宋体" w:cs="Arial"/>
        </w:rPr>
      </w:pPr>
      <w:r>
        <w:rPr>
          <w:rFonts w:ascii="Times New Roman" w:hAnsi="宋体" w:cs="Times New Roman" w:hint="eastAsia"/>
          <w:b/>
          <w:bCs/>
          <w:sz w:val="32"/>
          <w:szCs w:val="20"/>
        </w:rPr>
        <w:lastRenderedPageBreak/>
        <w:t>比选邀请</w:t>
      </w:r>
    </w:p>
    <w:p w14:paraId="7D2ACE3F" w14:textId="08FAEA3B" w:rsidR="003E70DB" w:rsidRDefault="004D081E">
      <w:pPr>
        <w:spacing w:line="440" w:lineRule="exact"/>
        <w:ind w:firstLineChars="200" w:firstLine="480"/>
        <w:rPr>
          <w:rFonts w:ascii="宋体" w:hAnsi="宋体" w:cs="Arial"/>
          <w:sz w:val="24"/>
          <w:szCs w:val="24"/>
        </w:rPr>
      </w:pPr>
      <w:r>
        <w:rPr>
          <w:rFonts w:ascii="宋体" w:hAnsi="宋体" w:cs="Arial" w:hint="eastAsia"/>
          <w:sz w:val="24"/>
          <w:szCs w:val="24"/>
        </w:rPr>
        <w:t>现中国音乐学院网络信息</w:t>
      </w:r>
      <w:r>
        <w:rPr>
          <w:rFonts w:ascii="宋体" w:hAnsi="宋体" w:cs="Arial"/>
          <w:sz w:val="24"/>
          <w:szCs w:val="24"/>
        </w:rPr>
        <w:t>中心</w:t>
      </w:r>
      <w:r w:rsidR="00A13CCB">
        <w:rPr>
          <w:rFonts w:ascii="宋体" w:hAnsi="宋体" w:cs="Arial" w:hint="eastAsia"/>
          <w:sz w:val="24"/>
          <w:szCs w:val="24"/>
        </w:rPr>
        <w:t>“改善办学保障条件-信息化-中国音乐学院接诉即办平台服务”</w:t>
      </w:r>
      <w:r>
        <w:rPr>
          <w:rFonts w:ascii="宋体" w:hAnsi="宋体" w:cs="Arial" w:hint="eastAsia"/>
          <w:sz w:val="24"/>
          <w:szCs w:val="24"/>
        </w:rPr>
        <w:t>项目进行比选，邀请符合资格条件的服务商/供应商参加该项目的比选。</w:t>
      </w:r>
    </w:p>
    <w:p w14:paraId="6E3735C7" w14:textId="77777777" w:rsidR="003E70DB" w:rsidRDefault="004D081E">
      <w:pPr>
        <w:spacing w:line="440" w:lineRule="exact"/>
        <w:rPr>
          <w:rFonts w:ascii="宋体" w:hAnsi="宋体" w:cs="Arial"/>
          <w:sz w:val="24"/>
          <w:szCs w:val="24"/>
        </w:rPr>
      </w:pPr>
      <w:r>
        <w:rPr>
          <w:rFonts w:ascii="宋体" w:hAnsi="宋体" w:cs="Arial" w:hint="eastAsia"/>
          <w:sz w:val="24"/>
          <w:szCs w:val="24"/>
        </w:rPr>
        <w:t>1、比选人名称：</w:t>
      </w:r>
      <w:r>
        <w:rPr>
          <w:rFonts w:ascii="Times New Roman" w:hAnsi="宋体" w:cs="Times New Roman" w:hint="eastAsia"/>
          <w:sz w:val="24"/>
          <w:szCs w:val="24"/>
        </w:rPr>
        <w:t>中国音乐学院网络信息</w:t>
      </w:r>
      <w:r>
        <w:rPr>
          <w:rFonts w:ascii="Times New Roman" w:hAnsi="宋体" w:cs="Times New Roman"/>
          <w:sz w:val="24"/>
          <w:szCs w:val="24"/>
        </w:rPr>
        <w:t>中心</w:t>
      </w:r>
    </w:p>
    <w:p w14:paraId="57170CE7" w14:textId="77777777" w:rsidR="003E70DB" w:rsidRDefault="004D081E">
      <w:pPr>
        <w:spacing w:line="440" w:lineRule="exact"/>
        <w:ind w:firstLineChars="150" w:firstLine="360"/>
        <w:rPr>
          <w:rFonts w:ascii="宋体" w:hAnsi="宋体" w:cs="Arial"/>
          <w:sz w:val="24"/>
          <w:szCs w:val="24"/>
        </w:rPr>
      </w:pPr>
      <w:r>
        <w:rPr>
          <w:rFonts w:ascii="宋体" w:hAnsi="宋体" w:cs="Arial" w:hint="eastAsia"/>
          <w:sz w:val="24"/>
          <w:szCs w:val="24"/>
        </w:rPr>
        <w:t>比选人地址：</w:t>
      </w:r>
      <w:r>
        <w:rPr>
          <w:rFonts w:ascii="宋体" w:hAnsi="宋体" w:cs="Times New Roman" w:hint="eastAsia"/>
          <w:sz w:val="24"/>
          <w:szCs w:val="24"/>
        </w:rPr>
        <w:t>北京市朝阳区</w:t>
      </w:r>
      <w:proofErr w:type="gramStart"/>
      <w:r>
        <w:rPr>
          <w:rFonts w:ascii="宋体" w:hAnsi="宋体" w:cs="Times New Roman" w:hint="eastAsia"/>
          <w:sz w:val="24"/>
          <w:szCs w:val="24"/>
        </w:rPr>
        <w:t>安翔路</w:t>
      </w:r>
      <w:proofErr w:type="gramEnd"/>
      <w:r>
        <w:rPr>
          <w:rFonts w:ascii="宋体" w:hAnsi="宋体" w:cs="Times New Roman"/>
          <w:sz w:val="24"/>
          <w:szCs w:val="24"/>
        </w:rPr>
        <w:t>1号</w:t>
      </w:r>
    </w:p>
    <w:p w14:paraId="2A56CC44" w14:textId="77777777" w:rsidR="003E70DB" w:rsidRDefault="004D081E">
      <w:pPr>
        <w:spacing w:line="440" w:lineRule="exact"/>
        <w:ind w:firstLineChars="150" w:firstLine="360"/>
        <w:rPr>
          <w:rFonts w:ascii="宋体" w:hAnsi="宋体" w:cs="Arial"/>
          <w:sz w:val="24"/>
          <w:szCs w:val="24"/>
        </w:rPr>
      </w:pPr>
      <w:r>
        <w:rPr>
          <w:rFonts w:ascii="宋体" w:hAnsi="宋体" w:cs="Arial" w:hint="eastAsia"/>
          <w:sz w:val="24"/>
          <w:szCs w:val="24"/>
        </w:rPr>
        <w:t>联系方式：64887422</w:t>
      </w:r>
    </w:p>
    <w:p w14:paraId="5EE71814" w14:textId="59750DB2" w:rsidR="003E70DB" w:rsidRDefault="004D081E">
      <w:pPr>
        <w:spacing w:line="440" w:lineRule="exact"/>
        <w:rPr>
          <w:rFonts w:ascii="宋体" w:hAnsi="宋体" w:cs="Arial"/>
          <w:sz w:val="24"/>
          <w:szCs w:val="24"/>
        </w:rPr>
      </w:pPr>
      <w:r>
        <w:rPr>
          <w:rFonts w:ascii="宋体" w:hAnsi="宋体" w:cs="Arial" w:hint="eastAsia"/>
          <w:sz w:val="24"/>
          <w:szCs w:val="24"/>
        </w:rPr>
        <w:t>2、项目名称：</w:t>
      </w:r>
      <w:r>
        <w:rPr>
          <w:rFonts w:ascii="Times New Roman" w:hAnsi="宋体" w:cs="Times New Roman" w:hint="eastAsia"/>
          <w:sz w:val="24"/>
          <w:szCs w:val="24"/>
        </w:rPr>
        <w:t xml:space="preserve"> </w:t>
      </w:r>
      <w:r w:rsidR="00A13CCB">
        <w:rPr>
          <w:rFonts w:ascii="宋体" w:hAnsi="宋体" w:cs="Arial" w:hint="eastAsia"/>
          <w:sz w:val="24"/>
          <w:szCs w:val="24"/>
        </w:rPr>
        <w:t>改善办学保障条件-信息化-中国音乐学院</w:t>
      </w:r>
      <w:proofErr w:type="gramStart"/>
      <w:r w:rsidR="00A13CCB">
        <w:rPr>
          <w:rFonts w:ascii="宋体" w:hAnsi="宋体" w:cs="Arial" w:hint="eastAsia"/>
          <w:sz w:val="24"/>
          <w:szCs w:val="24"/>
        </w:rPr>
        <w:t>接诉即办</w:t>
      </w:r>
      <w:proofErr w:type="gramEnd"/>
      <w:r w:rsidR="00A13CCB">
        <w:rPr>
          <w:rFonts w:ascii="宋体" w:hAnsi="宋体" w:cs="Arial" w:hint="eastAsia"/>
          <w:sz w:val="24"/>
          <w:szCs w:val="24"/>
        </w:rPr>
        <w:t>平台服务</w:t>
      </w:r>
    </w:p>
    <w:p w14:paraId="6293AD20" w14:textId="04D823BE" w:rsidR="003E70DB" w:rsidRDefault="004D081E">
      <w:pPr>
        <w:spacing w:line="440" w:lineRule="exact"/>
        <w:rPr>
          <w:rFonts w:ascii="宋体" w:hAnsi="宋体" w:cs="Arial"/>
          <w:sz w:val="24"/>
          <w:szCs w:val="24"/>
        </w:rPr>
      </w:pPr>
      <w:r>
        <w:rPr>
          <w:rFonts w:ascii="宋体" w:hAnsi="宋体" w:cs="Arial" w:hint="eastAsia"/>
          <w:sz w:val="24"/>
          <w:szCs w:val="24"/>
        </w:rPr>
        <w:t>3、</w:t>
      </w:r>
      <w:r w:rsidRPr="002A31E2">
        <w:rPr>
          <w:rFonts w:ascii="宋体" w:hAnsi="宋体" w:cs="Arial" w:hint="eastAsia"/>
          <w:sz w:val="24"/>
          <w:szCs w:val="24"/>
        </w:rPr>
        <w:t>比选编号</w:t>
      </w:r>
      <w:r>
        <w:rPr>
          <w:rFonts w:ascii="宋体" w:hAnsi="宋体" w:cs="Arial" w:hint="eastAsia"/>
          <w:sz w:val="24"/>
          <w:szCs w:val="24"/>
        </w:rPr>
        <w:t>：</w:t>
      </w:r>
      <w:r w:rsidR="002A31E2">
        <w:rPr>
          <w:rFonts w:ascii="宋体" w:hAnsi="宋体" w:cs="Arial" w:hint="eastAsia"/>
          <w:sz w:val="24"/>
          <w:szCs w:val="24"/>
        </w:rPr>
        <w:t>2</w:t>
      </w:r>
      <w:r w:rsidR="002A31E2">
        <w:rPr>
          <w:rFonts w:ascii="宋体" w:hAnsi="宋体" w:cs="Arial"/>
          <w:sz w:val="24"/>
          <w:szCs w:val="24"/>
        </w:rPr>
        <w:t>0231057</w:t>
      </w:r>
    </w:p>
    <w:p w14:paraId="56659A1D" w14:textId="2A292F80" w:rsidR="003E70DB" w:rsidRDefault="004D081E">
      <w:pPr>
        <w:widowControl/>
        <w:spacing w:line="440" w:lineRule="exact"/>
        <w:jc w:val="left"/>
        <w:rPr>
          <w:rFonts w:ascii="宋体" w:hAnsi="宋体" w:cs="Arial"/>
          <w:sz w:val="24"/>
          <w:szCs w:val="24"/>
        </w:rPr>
      </w:pPr>
      <w:r>
        <w:rPr>
          <w:rFonts w:ascii="宋体" w:hAnsi="宋体" w:cs="Arial" w:hint="eastAsia"/>
          <w:sz w:val="24"/>
          <w:szCs w:val="24"/>
        </w:rPr>
        <w:t>4、</w:t>
      </w:r>
      <w:r>
        <w:rPr>
          <w:rFonts w:ascii="宋体" w:hAnsi="宋体" w:cs="Arial"/>
          <w:sz w:val="24"/>
          <w:szCs w:val="24"/>
        </w:rPr>
        <w:t>比选</w:t>
      </w:r>
      <w:r>
        <w:rPr>
          <w:rFonts w:ascii="宋体" w:hAnsi="宋体" w:cs="Arial" w:hint="eastAsia"/>
          <w:sz w:val="24"/>
          <w:szCs w:val="24"/>
        </w:rPr>
        <w:t>内容：</w:t>
      </w:r>
      <w:proofErr w:type="gramStart"/>
      <w:r w:rsidR="00A13CCB">
        <w:rPr>
          <w:rFonts w:ascii="宋体" w:hAnsi="宋体" w:cs="Arial" w:hint="eastAsia"/>
          <w:sz w:val="24"/>
          <w:szCs w:val="24"/>
        </w:rPr>
        <w:t>接诉即办</w:t>
      </w:r>
      <w:proofErr w:type="gramEnd"/>
      <w:r w:rsidR="00A13CCB">
        <w:rPr>
          <w:rFonts w:ascii="宋体" w:hAnsi="宋体" w:cs="Arial" w:hint="eastAsia"/>
          <w:sz w:val="24"/>
          <w:szCs w:val="24"/>
        </w:rPr>
        <w:t>平台服务</w:t>
      </w:r>
    </w:p>
    <w:p w14:paraId="12D61D2F" w14:textId="2FBB59D1" w:rsidR="003E70DB" w:rsidRDefault="004D081E">
      <w:pPr>
        <w:widowControl/>
        <w:spacing w:line="440" w:lineRule="exact"/>
        <w:jc w:val="left"/>
        <w:rPr>
          <w:rFonts w:ascii="宋体" w:hAnsi="宋体" w:cs="Times New Roman"/>
          <w:sz w:val="24"/>
          <w:szCs w:val="24"/>
        </w:rPr>
      </w:pPr>
      <w:r>
        <w:rPr>
          <w:rFonts w:ascii="宋体" w:hAnsi="宋体" w:cs="Times New Roman" w:hint="eastAsia"/>
          <w:sz w:val="24"/>
          <w:szCs w:val="24"/>
        </w:rPr>
        <w:t>5、比选预算金额：</w:t>
      </w:r>
      <w:r w:rsidR="00A13CCB">
        <w:rPr>
          <w:rFonts w:ascii="宋体" w:hAnsi="宋体" w:cs="Times New Roman" w:hint="eastAsia"/>
          <w:sz w:val="24"/>
          <w:szCs w:val="24"/>
        </w:rPr>
        <w:t>2</w:t>
      </w:r>
      <w:r w:rsidR="00A13CCB">
        <w:rPr>
          <w:rFonts w:ascii="宋体" w:hAnsi="宋体" w:cs="Times New Roman"/>
          <w:sz w:val="24"/>
          <w:szCs w:val="24"/>
        </w:rPr>
        <w:t>0</w:t>
      </w:r>
      <w:r w:rsidR="00A13CCB">
        <w:rPr>
          <w:rFonts w:ascii="宋体" w:hAnsi="宋体" w:cs="Times New Roman" w:hint="eastAsia"/>
          <w:sz w:val="24"/>
          <w:szCs w:val="24"/>
        </w:rPr>
        <w:t>万元</w:t>
      </w:r>
    </w:p>
    <w:p w14:paraId="3B2A54F6" w14:textId="77777777" w:rsidR="003E70DB" w:rsidRDefault="004D081E">
      <w:pPr>
        <w:tabs>
          <w:tab w:val="left" w:pos="720"/>
        </w:tabs>
        <w:spacing w:line="360" w:lineRule="auto"/>
        <w:rPr>
          <w:rFonts w:ascii="宋体" w:hAnsi="宋体" w:cs="Times New Roman"/>
          <w:sz w:val="24"/>
          <w:szCs w:val="24"/>
        </w:rPr>
      </w:pPr>
      <w:r>
        <w:rPr>
          <w:rFonts w:ascii="宋体" w:hAnsi="宋体" w:cs="Times New Roman" w:hint="eastAsia"/>
          <w:sz w:val="24"/>
          <w:szCs w:val="24"/>
        </w:rPr>
        <w:t>6、服务商</w:t>
      </w:r>
      <w:bookmarkStart w:id="24" w:name="_Hlk42018422"/>
      <w:r>
        <w:rPr>
          <w:rFonts w:ascii="宋体" w:hAnsi="宋体" w:cs="Times New Roman" w:hint="eastAsia"/>
          <w:sz w:val="24"/>
          <w:szCs w:val="24"/>
        </w:rPr>
        <w:t>/供应商</w:t>
      </w:r>
      <w:bookmarkEnd w:id="24"/>
      <w:r>
        <w:rPr>
          <w:rFonts w:ascii="宋体" w:hAnsi="宋体" w:cs="Times New Roman" w:hint="eastAsia"/>
          <w:sz w:val="24"/>
          <w:szCs w:val="24"/>
        </w:rPr>
        <w:t>资格必须符合下列要求：</w:t>
      </w:r>
    </w:p>
    <w:p w14:paraId="620A46BE" w14:textId="77777777" w:rsidR="003E70DB" w:rsidRDefault="004D081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1）在中华人民共和国境内注册的、具有独立承担民事责任的能力的供应商；</w:t>
      </w:r>
    </w:p>
    <w:p w14:paraId="3F48DE03" w14:textId="77777777" w:rsidR="003E70DB" w:rsidRDefault="004D081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2）具有良好的商业信誉和健全的财务会计制度；</w:t>
      </w:r>
    </w:p>
    <w:p w14:paraId="6979DDA6" w14:textId="77777777" w:rsidR="003E70DB" w:rsidRDefault="004D081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3）有依法缴纳税收和社会保障资金的良好记录；</w:t>
      </w:r>
    </w:p>
    <w:p w14:paraId="03390ADE" w14:textId="77777777" w:rsidR="003E70DB" w:rsidRDefault="004D081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）近三年内，在经营活动中没有重大违法记录；</w:t>
      </w:r>
    </w:p>
    <w:p w14:paraId="3E6286CB" w14:textId="77777777" w:rsidR="003E70DB" w:rsidRDefault="004D081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ascii="宋体" w:hAnsi="宋体" w:cs="宋体" w:hint="eastAsia"/>
          <w:kern w:val="0"/>
          <w:sz w:val="24"/>
          <w:szCs w:val="24"/>
          <w:lang w:val="zh-CN"/>
        </w:rPr>
        <w:t>）本项目不接受联合体参加比选；</w:t>
      </w:r>
    </w:p>
    <w:p w14:paraId="64D9F0AA" w14:textId="77777777" w:rsidR="003E70DB" w:rsidRDefault="004D081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ascii="宋体" w:hAnsi="宋体" w:cs="宋体" w:hint="eastAsia"/>
          <w:kern w:val="0"/>
          <w:sz w:val="24"/>
          <w:szCs w:val="24"/>
          <w:lang w:val="zh-CN"/>
        </w:rPr>
        <w:t>）通过“信用中国”网站（www.creditchina.gov.cn）和“天眼查”网站（www.tianyancha.com</w:t>
      </w:r>
      <w:r>
        <w:rPr>
          <w:rFonts w:ascii="宋体" w:hAnsi="宋体" w:cs="宋体"/>
          <w:kern w:val="0"/>
          <w:sz w:val="24"/>
          <w:szCs w:val="24"/>
          <w:lang w:val="zh-CN"/>
        </w:rPr>
        <w:t>）</w:t>
      </w:r>
      <w:r>
        <w:rPr>
          <w:rFonts w:ascii="宋体" w:hAnsi="宋体" w:cs="宋体" w:hint="eastAsia"/>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14:paraId="17F28F37" w14:textId="77777777" w:rsidR="003E70DB" w:rsidRDefault="004D081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ascii="宋体" w:hAnsi="宋体" w:cs="宋体" w:hint="eastAsia"/>
          <w:kern w:val="0"/>
          <w:sz w:val="24"/>
          <w:szCs w:val="24"/>
          <w:lang w:val="zh-CN"/>
        </w:rPr>
        <w:t>）法律、行政法规规定的其他条件。</w:t>
      </w:r>
    </w:p>
    <w:p w14:paraId="4F6CE235" w14:textId="02FDB0D5" w:rsidR="003E70DB" w:rsidRDefault="004D081E">
      <w:pPr>
        <w:tabs>
          <w:tab w:val="left" w:pos="720"/>
        </w:tabs>
        <w:spacing w:line="360" w:lineRule="auto"/>
        <w:rPr>
          <w:rFonts w:ascii="宋体" w:hAnsi="宋体" w:cs="宋体"/>
          <w:kern w:val="0"/>
          <w:sz w:val="24"/>
          <w:szCs w:val="24"/>
        </w:rPr>
      </w:pPr>
      <w:r>
        <w:rPr>
          <w:rFonts w:ascii="宋体" w:hAnsi="宋体" w:cs="Arial" w:hint="eastAsia"/>
          <w:sz w:val="24"/>
          <w:szCs w:val="24"/>
        </w:rPr>
        <w:t>7、</w:t>
      </w:r>
      <w:r>
        <w:rPr>
          <w:rFonts w:ascii="宋体" w:hAnsi="宋体" w:cs="宋体" w:hint="eastAsia"/>
          <w:kern w:val="0"/>
          <w:sz w:val="24"/>
          <w:szCs w:val="24"/>
        </w:rPr>
        <w:t>获取</w:t>
      </w:r>
      <w:r>
        <w:rPr>
          <w:rFonts w:ascii="宋体" w:hAnsi="宋体" w:cs="宋体"/>
          <w:kern w:val="0"/>
          <w:sz w:val="24"/>
          <w:szCs w:val="24"/>
        </w:rPr>
        <w:t>比选文件时间：</w:t>
      </w:r>
      <w:r>
        <w:rPr>
          <w:rFonts w:ascii="宋体" w:hAnsi="宋体" w:cs="宋体" w:hint="eastAsia"/>
          <w:kern w:val="0"/>
          <w:sz w:val="24"/>
          <w:szCs w:val="24"/>
        </w:rPr>
        <w:t xml:space="preserve"> </w:t>
      </w:r>
      <w:r>
        <w:rPr>
          <w:rFonts w:ascii="宋体" w:hAnsi="宋体" w:cs="宋体"/>
          <w:kern w:val="0"/>
          <w:sz w:val="24"/>
          <w:szCs w:val="24"/>
          <w:u w:val="single"/>
        </w:rPr>
        <w:t>202</w:t>
      </w:r>
      <w:r>
        <w:rPr>
          <w:rFonts w:ascii="宋体" w:hAnsi="宋体" w:cs="宋体" w:hint="eastAsia"/>
          <w:kern w:val="0"/>
          <w:sz w:val="24"/>
          <w:szCs w:val="24"/>
          <w:u w:val="single"/>
        </w:rPr>
        <w:t>3</w:t>
      </w:r>
      <w:r>
        <w:rPr>
          <w:rFonts w:ascii="宋体" w:hAnsi="宋体" w:cs="宋体"/>
          <w:kern w:val="0"/>
          <w:sz w:val="24"/>
          <w:szCs w:val="24"/>
        </w:rPr>
        <w:t>年</w:t>
      </w:r>
      <w:r>
        <w:rPr>
          <w:rFonts w:ascii="宋体" w:hAnsi="宋体" w:cs="宋体" w:hint="eastAsia"/>
          <w:kern w:val="0"/>
          <w:sz w:val="24"/>
          <w:szCs w:val="24"/>
          <w:u w:val="single"/>
        </w:rPr>
        <w:t xml:space="preserve"> </w:t>
      </w:r>
      <w:r w:rsidR="002A31E2">
        <w:rPr>
          <w:rFonts w:ascii="宋体" w:hAnsi="宋体" w:cs="宋体"/>
          <w:kern w:val="0"/>
          <w:sz w:val="24"/>
          <w:szCs w:val="24"/>
          <w:u w:val="single"/>
        </w:rPr>
        <w:t xml:space="preserve">10 </w:t>
      </w:r>
      <w:r>
        <w:rPr>
          <w:rFonts w:ascii="宋体" w:hAnsi="宋体" w:cs="宋体"/>
          <w:kern w:val="0"/>
          <w:sz w:val="24"/>
          <w:szCs w:val="24"/>
        </w:rPr>
        <w:t>月</w:t>
      </w:r>
      <w:r>
        <w:rPr>
          <w:rFonts w:ascii="宋体" w:hAnsi="宋体" w:cs="宋体"/>
          <w:kern w:val="0"/>
          <w:sz w:val="24"/>
          <w:szCs w:val="24"/>
          <w:u w:val="single"/>
        </w:rPr>
        <w:t xml:space="preserve"> </w:t>
      </w:r>
      <w:r w:rsidR="002A31E2">
        <w:rPr>
          <w:rFonts w:ascii="宋体" w:hAnsi="宋体" w:cs="宋体"/>
          <w:kern w:val="0"/>
          <w:sz w:val="24"/>
          <w:szCs w:val="24"/>
          <w:u w:val="single"/>
        </w:rPr>
        <w:t>20</w:t>
      </w:r>
      <w:r>
        <w:rPr>
          <w:rFonts w:ascii="宋体" w:hAnsi="宋体" w:cs="宋体"/>
          <w:kern w:val="0"/>
          <w:sz w:val="24"/>
          <w:szCs w:val="24"/>
        </w:rPr>
        <w:t>日至</w:t>
      </w:r>
      <w:r>
        <w:rPr>
          <w:rFonts w:ascii="宋体" w:hAnsi="宋体" w:cs="宋体" w:hint="eastAsia"/>
          <w:kern w:val="0"/>
          <w:sz w:val="24"/>
          <w:szCs w:val="24"/>
          <w:u w:val="single"/>
        </w:rPr>
        <w:t xml:space="preserve"> </w:t>
      </w:r>
      <w:r>
        <w:rPr>
          <w:rFonts w:ascii="宋体" w:hAnsi="宋体" w:cs="宋体"/>
          <w:kern w:val="0"/>
          <w:sz w:val="24"/>
          <w:szCs w:val="24"/>
          <w:u w:val="single"/>
        </w:rPr>
        <w:t>202</w:t>
      </w:r>
      <w:r>
        <w:rPr>
          <w:rFonts w:ascii="宋体" w:hAnsi="宋体" w:cs="宋体" w:hint="eastAsia"/>
          <w:kern w:val="0"/>
          <w:sz w:val="24"/>
          <w:szCs w:val="24"/>
          <w:u w:val="single"/>
        </w:rPr>
        <w:t>3</w:t>
      </w:r>
      <w:r>
        <w:rPr>
          <w:rFonts w:ascii="宋体" w:hAnsi="宋体" w:cs="宋体"/>
          <w:kern w:val="0"/>
          <w:sz w:val="24"/>
          <w:szCs w:val="24"/>
        </w:rPr>
        <w:t>年</w:t>
      </w:r>
      <w:r>
        <w:rPr>
          <w:rFonts w:ascii="宋体" w:hAnsi="宋体" w:cs="宋体"/>
          <w:kern w:val="0"/>
          <w:sz w:val="24"/>
          <w:szCs w:val="24"/>
          <w:u w:val="single"/>
        </w:rPr>
        <w:t xml:space="preserve"> </w:t>
      </w:r>
      <w:r w:rsidR="002A31E2">
        <w:rPr>
          <w:rFonts w:ascii="宋体" w:hAnsi="宋体" w:cs="宋体"/>
          <w:kern w:val="0"/>
          <w:sz w:val="24"/>
          <w:szCs w:val="24"/>
          <w:u w:val="single"/>
        </w:rPr>
        <w:t>10</w:t>
      </w:r>
      <w:r>
        <w:rPr>
          <w:rFonts w:ascii="宋体" w:hAnsi="宋体" w:cs="宋体"/>
          <w:kern w:val="0"/>
          <w:sz w:val="24"/>
          <w:szCs w:val="24"/>
          <w:u w:val="single"/>
        </w:rPr>
        <w:t xml:space="preserve"> </w:t>
      </w:r>
      <w:r>
        <w:rPr>
          <w:rFonts w:ascii="宋体" w:hAnsi="宋体" w:cs="宋体"/>
          <w:kern w:val="0"/>
          <w:sz w:val="24"/>
          <w:szCs w:val="24"/>
        </w:rPr>
        <w:t>月</w:t>
      </w:r>
      <w:r w:rsidR="002A31E2">
        <w:rPr>
          <w:rFonts w:ascii="宋体" w:hAnsi="宋体" w:cs="宋体"/>
          <w:kern w:val="0"/>
          <w:sz w:val="24"/>
          <w:szCs w:val="24"/>
          <w:u w:val="single"/>
        </w:rPr>
        <w:t>25</w:t>
      </w:r>
      <w:r>
        <w:rPr>
          <w:rFonts w:ascii="宋体" w:hAnsi="宋体" w:cs="宋体"/>
          <w:kern w:val="0"/>
          <w:sz w:val="24"/>
          <w:szCs w:val="24"/>
        </w:rPr>
        <w:t>日。</w:t>
      </w:r>
    </w:p>
    <w:p w14:paraId="1F2EF20F" w14:textId="277428F6" w:rsidR="003E70DB" w:rsidRDefault="004D081E">
      <w:pPr>
        <w:widowControl/>
        <w:snapToGrid w:val="0"/>
        <w:spacing w:line="440" w:lineRule="exact"/>
        <w:jc w:val="left"/>
        <w:rPr>
          <w:rFonts w:ascii="宋体" w:hAnsi="宋体" w:cs="宋体"/>
          <w:kern w:val="0"/>
          <w:sz w:val="24"/>
          <w:szCs w:val="24"/>
        </w:rPr>
      </w:pPr>
      <w:r>
        <w:rPr>
          <w:rFonts w:ascii="宋体" w:hAnsi="宋体" w:cs="宋体" w:hint="eastAsia"/>
          <w:kern w:val="0"/>
          <w:sz w:val="24"/>
          <w:szCs w:val="24"/>
        </w:rPr>
        <w:t>8</w:t>
      </w:r>
      <w:r>
        <w:rPr>
          <w:rFonts w:ascii="宋体" w:hAnsi="宋体" w:cs="宋体"/>
          <w:kern w:val="0"/>
          <w:sz w:val="24"/>
          <w:szCs w:val="24"/>
        </w:rPr>
        <w:t>、</w:t>
      </w:r>
      <w:r>
        <w:rPr>
          <w:rFonts w:ascii="宋体" w:hAnsi="宋体" w:cs="宋体" w:hint="eastAsia"/>
          <w:kern w:val="0"/>
          <w:sz w:val="24"/>
          <w:szCs w:val="24"/>
        </w:rPr>
        <w:t>响应文件递交</w:t>
      </w:r>
      <w:r>
        <w:rPr>
          <w:rFonts w:ascii="宋体" w:hAnsi="宋体" w:cs="宋体"/>
          <w:kern w:val="0"/>
          <w:sz w:val="24"/>
          <w:szCs w:val="24"/>
        </w:rPr>
        <w:t>截止时间：</w:t>
      </w:r>
      <w:r>
        <w:rPr>
          <w:rFonts w:ascii="宋体" w:hAnsi="宋体" w:cs="宋体" w:hint="eastAsia"/>
          <w:kern w:val="0"/>
          <w:sz w:val="24"/>
          <w:szCs w:val="24"/>
          <w:u w:val="single"/>
        </w:rPr>
        <w:t xml:space="preserve"> </w:t>
      </w:r>
      <w:r>
        <w:rPr>
          <w:rFonts w:ascii="宋体" w:hAnsi="宋体" w:cs="宋体"/>
          <w:kern w:val="0"/>
          <w:sz w:val="24"/>
          <w:szCs w:val="24"/>
          <w:u w:val="single"/>
        </w:rPr>
        <w:t xml:space="preserve">2023 </w:t>
      </w:r>
      <w:r>
        <w:rPr>
          <w:rFonts w:ascii="宋体" w:hAnsi="宋体" w:cs="宋体"/>
          <w:kern w:val="0"/>
          <w:sz w:val="24"/>
          <w:szCs w:val="24"/>
        </w:rPr>
        <w:t>年</w:t>
      </w:r>
      <w:r>
        <w:rPr>
          <w:rFonts w:ascii="宋体" w:hAnsi="宋体" w:cs="宋体"/>
          <w:kern w:val="0"/>
          <w:sz w:val="24"/>
          <w:szCs w:val="24"/>
          <w:u w:val="single"/>
        </w:rPr>
        <w:t xml:space="preserve"> </w:t>
      </w:r>
      <w:r w:rsidR="00A13CCB">
        <w:rPr>
          <w:rFonts w:ascii="宋体" w:hAnsi="宋体" w:cs="宋体"/>
          <w:kern w:val="0"/>
          <w:sz w:val="24"/>
          <w:szCs w:val="24"/>
          <w:u w:val="single"/>
        </w:rPr>
        <w:t>10</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sidR="002A31E2">
        <w:rPr>
          <w:rFonts w:ascii="宋体" w:hAnsi="宋体" w:cs="宋体"/>
          <w:kern w:val="0"/>
          <w:sz w:val="24"/>
          <w:szCs w:val="24"/>
          <w:u w:val="single"/>
        </w:rPr>
        <w:t>25</w:t>
      </w:r>
      <w:r>
        <w:rPr>
          <w:rFonts w:ascii="宋体" w:hAnsi="宋体" w:cs="宋体"/>
          <w:kern w:val="0"/>
          <w:sz w:val="24"/>
          <w:szCs w:val="24"/>
          <w:u w:val="single"/>
        </w:rPr>
        <w:t xml:space="preserve"> </w:t>
      </w:r>
      <w:r>
        <w:rPr>
          <w:rFonts w:ascii="宋体" w:hAnsi="宋体" w:cs="宋体"/>
          <w:kern w:val="0"/>
          <w:sz w:val="24"/>
          <w:szCs w:val="24"/>
        </w:rPr>
        <w:t>日</w:t>
      </w:r>
      <w:r w:rsidR="002A31E2">
        <w:rPr>
          <w:rFonts w:ascii="宋体" w:hAnsi="宋体" w:cs="宋体" w:hint="eastAsia"/>
          <w:kern w:val="0"/>
          <w:sz w:val="24"/>
          <w:szCs w:val="24"/>
        </w:rPr>
        <w:t>上</w:t>
      </w:r>
      <w:r>
        <w:rPr>
          <w:rFonts w:ascii="宋体" w:hAnsi="宋体" w:cs="宋体"/>
          <w:kern w:val="0"/>
          <w:sz w:val="24"/>
          <w:szCs w:val="24"/>
        </w:rPr>
        <w:t>午</w:t>
      </w:r>
      <w:r w:rsidR="002A31E2">
        <w:rPr>
          <w:rFonts w:ascii="宋体" w:hAnsi="宋体" w:cs="宋体" w:hint="eastAsia"/>
          <w:kern w:val="0"/>
          <w:sz w:val="24"/>
          <w:szCs w:val="24"/>
        </w:rPr>
        <w:t xml:space="preserve"> </w:t>
      </w:r>
      <w:r w:rsidR="002A31E2">
        <w:rPr>
          <w:rFonts w:ascii="宋体" w:hAnsi="宋体" w:cs="宋体"/>
          <w:kern w:val="0"/>
          <w:sz w:val="24"/>
          <w:szCs w:val="24"/>
          <w:u w:val="single"/>
        </w:rPr>
        <w:t>11</w:t>
      </w:r>
      <w:r>
        <w:rPr>
          <w:rFonts w:ascii="宋体" w:hAnsi="宋体" w:cs="宋体" w:hint="eastAsia"/>
          <w:kern w:val="0"/>
          <w:sz w:val="24"/>
          <w:szCs w:val="24"/>
          <w:u w:val="single"/>
        </w:rPr>
        <w:t xml:space="preserve"> </w:t>
      </w:r>
      <w:r>
        <w:rPr>
          <w:rFonts w:ascii="宋体" w:hAnsi="宋体" w:cs="宋体"/>
          <w:kern w:val="0"/>
          <w:sz w:val="24"/>
          <w:szCs w:val="24"/>
        </w:rPr>
        <w:t>时(北京时间)。逾期递交的响应文件恕不接受。</w:t>
      </w:r>
    </w:p>
    <w:p w14:paraId="6708E504" w14:textId="77777777" w:rsidR="003E70DB" w:rsidRDefault="004D081E">
      <w:pPr>
        <w:spacing w:line="440" w:lineRule="exact"/>
        <w:rPr>
          <w:rFonts w:ascii="宋体" w:hAnsi="宋体" w:cs="Times New Roman"/>
          <w:sz w:val="24"/>
          <w:szCs w:val="24"/>
          <w:highlight w:val="yellow"/>
        </w:rPr>
      </w:pP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开标</w:t>
      </w:r>
      <w:r>
        <w:rPr>
          <w:rFonts w:ascii="宋体" w:hAnsi="宋体" w:cs="宋体"/>
          <w:kern w:val="0"/>
          <w:sz w:val="24"/>
          <w:szCs w:val="24"/>
        </w:rPr>
        <w:t>时间：</w:t>
      </w:r>
      <w:r>
        <w:rPr>
          <w:rFonts w:ascii="宋体" w:hAnsi="宋体" w:cs="宋体" w:hint="eastAsia"/>
          <w:kern w:val="0"/>
          <w:sz w:val="24"/>
          <w:szCs w:val="24"/>
          <w:u w:val="single"/>
        </w:rPr>
        <w:t>依据学校总体工作安排确定具体时间。</w:t>
      </w:r>
    </w:p>
    <w:p w14:paraId="5B46B3CD" w14:textId="77777777" w:rsidR="003E70DB" w:rsidRDefault="004D081E">
      <w:pPr>
        <w:spacing w:line="440" w:lineRule="exact"/>
        <w:ind w:firstLineChars="150" w:firstLine="360"/>
        <w:rPr>
          <w:rFonts w:ascii="宋体" w:hAnsi="宋体" w:cs="Times New Roman"/>
          <w:sz w:val="24"/>
          <w:szCs w:val="24"/>
        </w:rPr>
      </w:pPr>
      <w:r>
        <w:rPr>
          <w:rFonts w:ascii="宋体" w:hAnsi="宋体" w:cs="Times New Roman" w:hint="eastAsia"/>
          <w:sz w:val="24"/>
          <w:szCs w:val="24"/>
        </w:rPr>
        <w:t>开标地点： 中国音乐学院</w:t>
      </w:r>
    </w:p>
    <w:p w14:paraId="426CA826" w14:textId="77777777" w:rsidR="003E70DB" w:rsidRDefault="004D081E">
      <w:pPr>
        <w:spacing w:line="440" w:lineRule="exact"/>
        <w:ind w:firstLineChars="150" w:firstLine="360"/>
        <w:rPr>
          <w:rFonts w:ascii="宋体" w:hAnsi="宋体" w:cs="Times New Roman"/>
          <w:kern w:val="0"/>
          <w:sz w:val="24"/>
          <w:szCs w:val="24"/>
        </w:rPr>
      </w:pPr>
      <w:r>
        <w:rPr>
          <w:rFonts w:ascii="宋体" w:hAnsi="宋体" w:cs="Arial" w:hint="eastAsia"/>
          <w:sz w:val="24"/>
          <w:szCs w:val="24"/>
        </w:rPr>
        <w:t>地  址：</w:t>
      </w:r>
      <w:r>
        <w:rPr>
          <w:rFonts w:ascii="宋体" w:hAnsi="宋体" w:cs="宋体" w:hint="eastAsia"/>
          <w:kern w:val="0"/>
          <w:sz w:val="24"/>
          <w:szCs w:val="24"/>
        </w:rPr>
        <w:t xml:space="preserve"> 北京市</w:t>
      </w:r>
      <w:r>
        <w:rPr>
          <w:rFonts w:ascii="宋体" w:hAnsi="宋体" w:cs="宋体"/>
          <w:kern w:val="0"/>
          <w:sz w:val="24"/>
          <w:szCs w:val="24"/>
        </w:rPr>
        <w:t>朝阳区</w:t>
      </w:r>
      <w:proofErr w:type="gramStart"/>
      <w:r>
        <w:rPr>
          <w:rFonts w:ascii="宋体" w:hAnsi="宋体" w:cs="宋体"/>
          <w:kern w:val="0"/>
          <w:sz w:val="24"/>
          <w:szCs w:val="24"/>
        </w:rPr>
        <w:t>安翔路</w:t>
      </w:r>
      <w:proofErr w:type="gramEnd"/>
      <w:r>
        <w:rPr>
          <w:rFonts w:ascii="宋体" w:hAnsi="宋体" w:cs="宋体" w:hint="eastAsia"/>
          <w:kern w:val="0"/>
          <w:sz w:val="24"/>
          <w:szCs w:val="24"/>
        </w:rPr>
        <w:t>1号</w:t>
      </w:r>
    </w:p>
    <w:p w14:paraId="5D7B8A20" w14:textId="77777777" w:rsidR="003E70DB" w:rsidRDefault="004D081E">
      <w:pPr>
        <w:spacing w:line="440" w:lineRule="exact"/>
        <w:rPr>
          <w:rFonts w:ascii="宋体" w:hAnsi="宋体" w:cs="Arial"/>
          <w:sz w:val="24"/>
          <w:szCs w:val="24"/>
        </w:rPr>
      </w:pPr>
      <w:r>
        <w:rPr>
          <w:rFonts w:ascii="宋体" w:hAnsi="宋体" w:cs="Arial" w:hint="eastAsia"/>
          <w:sz w:val="24"/>
          <w:szCs w:val="24"/>
        </w:rPr>
        <w:t>1</w:t>
      </w:r>
      <w:r>
        <w:rPr>
          <w:rFonts w:ascii="宋体" w:hAnsi="宋体" w:cs="Arial"/>
          <w:sz w:val="24"/>
          <w:szCs w:val="24"/>
        </w:rPr>
        <w:t>0</w:t>
      </w:r>
      <w:r>
        <w:rPr>
          <w:rFonts w:ascii="宋体" w:hAnsi="宋体" w:cs="Arial" w:hint="eastAsia"/>
          <w:sz w:val="24"/>
          <w:szCs w:val="24"/>
        </w:rPr>
        <w:t xml:space="preserve">、获取比选文件地址： </w:t>
      </w:r>
    </w:p>
    <w:p w14:paraId="676EE309" w14:textId="77777777" w:rsidR="003E70DB" w:rsidRDefault="004D081E">
      <w:pPr>
        <w:spacing w:line="440" w:lineRule="exact"/>
        <w:ind w:firstLineChars="200" w:firstLine="480"/>
        <w:rPr>
          <w:rFonts w:ascii="宋体" w:hAnsi="宋体" w:cs="Arial"/>
          <w:sz w:val="24"/>
          <w:szCs w:val="24"/>
        </w:rPr>
      </w:pPr>
      <w:r>
        <w:rPr>
          <w:rFonts w:ascii="宋体" w:hAnsi="宋体" w:cs="Arial" w:hint="eastAsia"/>
          <w:sz w:val="24"/>
          <w:szCs w:val="24"/>
        </w:rPr>
        <w:lastRenderedPageBreak/>
        <w:t>中国音乐学院网络信息中心网站：h</w:t>
      </w:r>
      <w:r>
        <w:rPr>
          <w:rFonts w:ascii="宋体" w:hAnsi="宋体" w:cs="Arial"/>
          <w:sz w:val="24"/>
          <w:szCs w:val="24"/>
        </w:rPr>
        <w:t>ttp://wlzx.ccmusic.edu.cn</w:t>
      </w:r>
    </w:p>
    <w:p w14:paraId="2408C250" w14:textId="77777777" w:rsidR="003E70DB" w:rsidRDefault="004D081E">
      <w:pPr>
        <w:spacing w:line="440" w:lineRule="exact"/>
        <w:ind w:firstLineChars="200" w:firstLine="480"/>
        <w:rPr>
          <w:rFonts w:ascii="宋体" w:hAnsi="宋体" w:cs="Arial"/>
          <w:sz w:val="24"/>
          <w:szCs w:val="24"/>
        </w:rPr>
      </w:pPr>
      <w:r>
        <w:rPr>
          <w:rFonts w:ascii="宋体" w:hAnsi="宋体" w:cs="Arial" w:hint="eastAsia"/>
          <w:sz w:val="24"/>
          <w:szCs w:val="24"/>
        </w:rPr>
        <w:t>地  址：</w:t>
      </w:r>
      <w:r>
        <w:rPr>
          <w:rFonts w:ascii="宋体" w:hAnsi="宋体" w:cs="宋体" w:hint="eastAsia"/>
          <w:kern w:val="0"/>
          <w:sz w:val="24"/>
          <w:szCs w:val="24"/>
        </w:rPr>
        <w:t>北京市</w:t>
      </w:r>
      <w:r>
        <w:rPr>
          <w:rFonts w:ascii="宋体" w:hAnsi="宋体" w:cs="宋体"/>
          <w:kern w:val="0"/>
          <w:sz w:val="24"/>
          <w:szCs w:val="24"/>
        </w:rPr>
        <w:t>朝阳区</w:t>
      </w:r>
      <w:proofErr w:type="gramStart"/>
      <w:r>
        <w:rPr>
          <w:rFonts w:ascii="宋体" w:hAnsi="宋体" w:cs="宋体"/>
          <w:kern w:val="0"/>
          <w:sz w:val="24"/>
          <w:szCs w:val="24"/>
        </w:rPr>
        <w:t>安翔路</w:t>
      </w:r>
      <w:proofErr w:type="gramEnd"/>
      <w:r>
        <w:rPr>
          <w:rFonts w:ascii="宋体" w:hAnsi="宋体" w:cs="宋体" w:hint="eastAsia"/>
          <w:kern w:val="0"/>
          <w:sz w:val="24"/>
          <w:szCs w:val="24"/>
        </w:rPr>
        <w:t>1号办公楼504</w:t>
      </w:r>
    </w:p>
    <w:p w14:paraId="308A9620" w14:textId="77777777" w:rsidR="00A13CCB" w:rsidRDefault="004D081E" w:rsidP="00A13CCB">
      <w:pPr>
        <w:spacing w:line="440" w:lineRule="exact"/>
        <w:ind w:firstLineChars="200" w:firstLine="480"/>
        <w:rPr>
          <w:rFonts w:ascii="宋体" w:hAnsi="宋体" w:cs="Arial"/>
          <w:sz w:val="24"/>
          <w:szCs w:val="24"/>
        </w:rPr>
      </w:pPr>
      <w:r>
        <w:rPr>
          <w:rFonts w:ascii="宋体" w:hAnsi="宋体" w:cs="Arial" w:hint="eastAsia"/>
          <w:sz w:val="24"/>
          <w:szCs w:val="24"/>
        </w:rPr>
        <w:t>邮  编：100101</w:t>
      </w:r>
    </w:p>
    <w:p w14:paraId="1FF4638B" w14:textId="2F281A6D" w:rsidR="003E70DB" w:rsidRDefault="004D081E" w:rsidP="00A13CCB">
      <w:pPr>
        <w:spacing w:line="440" w:lineRule="exact"/>
        <w:ind w:left="60" w:firstLine="420"/>
        <w:rPr>
          <w:rFonts w:ascii="宋体" w:hAnsi="宋体" w:cs="Arial"/>
          <w:sz w:val="24"/>
          <w:szCs w:val="24"/>
        </w:rPr>
      </w:pPr>
      <w:r w:rsidRPr="00A13CCB">
        <w:rPr>
          <w:rFonts w:ascii="宋体" w:hAnsi="宋体" w:cs="Arial" w:hint="eastAsia"/>
          <w:spacing w:val="240"/>
          <w:kern w:val="0"/>
          <w:sz w:val="24"/>
          <w:szCs w:val="24"/>
          <w:fitText w:val="960" w:id="-1183063552"/>
        </w:rPr>
        <w:t>电</w:t>
      </w:r>
      <w:r w:rsidRPr="00A13CCB">
        <w:rPr>
          <w:rFonts w:ascii="宋体" w:hAnsi="宋体" w:cs="Arial" w:hint="eastAsia"/>
          <w:kern w:val="0"/>
          <w:sz w:val="24"/>
          <w:szCs w:val="24"/>
          <w:fitText w:val="960" w:id="-1183063552"/>
        </w:rPr>
        <w:t>话</w:t>
      </w:r>
      <w:r>
        <w:rPr>
          <w:rFonts w:ascii="宋体" w:hAnsi="宋体" w:cs="Arial" w:hint="eastAsia"/>
          <w:sz w:val="24"/>
          <w:szCs w:val="24"/>
        </w:rPr>
        <w:t>：64887422</w:t>
      </w:r>
    </w:p>
    <w:p w14:paraId="7D9B9FA3" w14:textId="0D47BC3E" w:rsidR="003E70DB" w:rsidRDefault="004D081E" w:rsidP="00A13CCB">
      <w:pPr>
        <w:spacing w:line="440" w:lineRule="exact"/>
        <w:ind w:left="60" w:firstLine="420"/>
        <w:rPr>
          <w:rFonts w:ascii="宋体" w:hAnsi="宋体" w:cs="Arial"/>
          <w:sz w:val="24"/>
          <w:szCs w:val="24"/>
        </w:rPr>
      </w:pPr>
      <w:r w:rsidRPr="00A13CCB">
        <w:rPr>
          <w:rFonts w:ascii="宋体" w:hAnsi="宋体" w:cs="Arial" w:hint="eastAsia"/>
          <w:spacing w:val="60"/>
          <w:kern w:val="0"/>
          <w:sz w:val="24"/>
          <w:szCs w:val="24"/>
          <w:fitText w:val="960" w:id="-1183063551"/>
        </w:rPr>
        <w:t>联系</w:t>
      </w:r>
      <w:r w:rsidRPr="00A13CCB">
        <w:rPr>
          <w:rFonts w:ascii="宋体" w:hAnsi="宋体" w:cs="Arial" w:hint="eastAsia"/>
          <w:kern w:val="0"/>
          <w:sz w:val="24"/>
          <w:szCs w:val="24"/>
          <w:fitText w:val="960" w:id="-1183063551"/>
        </w:rPr>
        <w:t>人</w:t>
      </w:r>
      <w:r>
        <w:rPr>
          <w:rFonts w:ascii="宋体" w:hAnsi="宋体" w:cs="Arial" w:hint="eastAsia"/>
          <w:sz w:val="24"/>
          <w:szCs w:val="24"/>
        </w:rPr>
        <w:t>：肖老师</w:t>
      </w:r>
    </w:p>
    <w:p w14:paraId="56482FBE" w14:textId="77777777" w:rsidR="003E70DB" w:rsidRDefault="003E70DB">
      <w:pPr>
        <w:spacing w:line="360" w:lineRule="auto"/>
        <w:ind w:firstLineChars="200" w:firstLine="420"/>
        <w:rPr>
          <w:rFonts w:ascii="Times New Roman" w:hAnsi="Times New Roman" w:cs="Times New Roman"/>
          <w:szCs w:val="20"/>
        </w:rPr>
      </w:pPr>
    </w:p>
    <w:p w14:paraId="2A5C6BDC" w14:textId="77777777" w:rsidR="003E70DB" w:rsidRDefault="003E70DB">
      <w:pPr>
        <w:spacing w:line="360" w:lineRule="auto"/>
        <w:ind w:firstLineChars="200" w:firstLine="420"/>
        <w:rPr>
          <w:rFonts w:ascii="Times New Roman" w:hAnsi="Times New Roman" w:cs="Times New Roman"/>
          <w:szCs w:val="20"/>
        </w:rPr>
      </w:pPr>
    </w:p>
    <w:p w14:paraId="36A2969D" w14:textId="77777777" w:rsidR="003E70DB" w:rsidRDefault="003E70DB">
      <w:pPr>
        <w:spacing w:line="440" w:lineRule="exact"/>
        <w:rPr>
          <w:rFonts w:ascii="宋体" w:hAnsi="宋体" w:cs="Arial"/>
          <w:sz w:val="24"/>
          <w:szCs w:val="24"/>
        </w:rPr>
      </w:pPr>
    </w:p>
    <w:p w14:paraId="1678C7A6" w14:textId="77777777" w:rsidR="003E70DB" w:rsidRDefault="004D081E">
      <w:pPr>
        <w:rPr>
          <w:rFonts w:ascii="Times New Roman" w:hAnsi="Times New Roman" w:cs="Times New Roman"/>
          <w:szCs w:val="20"/>
        </w:rPr>
      </w:pPr>
      <w:r>
        <w:rPr>
          <w:rFonts w:ascii="Times New Roman" w:hAnsi="Times New Roman" w:cs="Times New Roman"/>
          <w:kern w:val="0"/>
          <w:szCs w:val="20"/>
        </w:rPr>
        <w:br w:type="page"/>
      </w:r>
    </w:p>
    <w:p w14:paraId="328FF124" w14:textId="77777777" w:rsidR="003E70DB" w:rsidRDefault="003E70DB">
      <w:pPr>
        <w:rPr>
          <w:rFonts w:ascii="Times New Roman" w:hAnsi="Times New Roman" w:cs="Times New Roman"/>
          <w:szCs w:val="20"/>
        </w:rPr>
      </w:pPr>
    </w:p>
    <w:p w14:paraId="5722B0A4" w14:textId="77777777" w:rsidR="003E70DB" w:rsidRDefault="003E70DB">
      <w:pPr>
        <w:rPr>
          <w:rFonts w:ascii="Times New Roman" w:hAnsi="Times New Roman" w:cs="Times New Roman"/>
          <w:szCs w:val="20"/>
        </w:rPr>
      </w:pPr>
    </w:p>
    <w:p w14:paraId="68DF771E" w14:textId="77777777" w:rsidR="003E70DB" w:rsidRDefault="003E70DB">
      <w:pPr>
        <w:rPr>
          <w:rFonts w:ascii="Times New Roman" w:hAnsi="Times New Roman" w:cs="Times New Roman"/>
          <w:szCs w:val="20"/>
        </w:rPr>
      </w:pPr>
    </w:p>
    <w:p w14:paraId="5FE9972F" w14:textId="77777777" w:rsidR="003E70DB" w:rsidRDefault="003E70DB">
      <w:pPr>
        <w:rPr>
          <w:rFonts w:ascii="Times New Roman" w:hAnsi="Times New Roman" w:cs="Times New Roman"/>
          <w:szCs w:val="20"/>
        </w:rPr>
      </w:pPr>
    </w:p>
    <w:p w14:paraId="1F59C563" w14:textId="77777777" w:rsidR="003E70DB" w:rsidRDefault="003E70DB">
      <w:pPr>
        <w:rPr>
          <w:rFonts w:ascii="Times New Roman" w:hAnsi="Times New Roman" w:cs="Times New Roman"/>
          <w:szCs w:val="20"/>
        </w:rPr>
      </w:pPr>
    </w:p>
    <w:p w14:paraId="51F61C3D" w14:textId="77777777" w:rsidR="003E70DB" w:rsidRDefault="003E70DB">
      <w:pPr>
        <w:rPr>
          <w:rFonts w:ascii="Times New Roman" w:hAnsi="Times New Roman" w:cs="Times New Roman"/>
          <w:szCs w:val="20"/>
        </w:rPr>
      </w:pPr>
    </w:p>
    <w:p w14:paraId="69A62F9E" w14:textId="77777777" w:rsidR="003E70DB" w:rsidRDefault="003E70DB">
      <w:pPr>
        <w:rPr>
          <w:rFonts w:ascii="Times New Roman" w:hAnsi="Times New Roman" w:cs="Times New Roman"/>
          <w:szCs w:val="20"/>
        </w:rPr>
      </w:pPr>
    </w:p>
    <w:p w14:paraId="277DA9F9" w14:textId="77777777" w:rsidR="003E70DB" w:rsidRDefault="003E70DB">
      <w:pPr>
        <w:rPr>
          <w:rFonts w:ascii="Times New Roman" w:hAnsi="Times New Roman" w:cs="Times New Roman"/>
          <w:szCs w:val="20"/>
        </w:rPr>
      </w:pPr>
    </w:p>
    <w:p w14:paraId="1AEE8CAD" w14:textId="77777777" w:rsidR="003E70DB" w:rsidRDefault="003E70DB">
      <w:pPr>
        <w:rPr>
          <w:rFonts w:ascii="Times New Roman" w:hAnsi="Times New Roman" w:cs="Times New Roman"/>
          <w:szCs w:val="20"/>
        </w:rPr>
      </w:pPr>
    </w:p>
    <w:p w14:paraId="4C978CCF" w14:textId="77777777" w:rsidR="003E70DB" w:rsidRDefault="003E70DB">
      <w:pPr>
        <w:rPr>
          <w:rFonts w:ascii="Times New Roman" w:hAnsi="Times New Roman" w:cs="Times New Roman"/>
          <w:szCs w:val="20"/>
        </w:rPr>
      </w:pPr>
    </w:p>
    <w:p w14:paraId="6D01B15F" w14:textId="77777777" w:rsidR="003E70DB" w:rsidRDefault="003E70DB">
      <w:pPr>
        <w:rPr>
          <w:rFonts w:ascii="Times New Roman" w:hAnsi="Times New Roman" w:cs="Times New Roman"/>
          <w:szCs w:val="20"/>
        </w:rPr>
      </w:pPr>
    </w:p>
    <w:p w14:paraId="74FE70FC" w14:textId="77777777" w:rsidR="003E70DB" w:rsidRDefault="003E70DB">
      <w:pPr>
        <w:rPr>
          <w:rFonts w:ascii="Times New Roman" w:hAnsi="Times New Roman" w:cs="Times New Roman"/>
          <w:szCs w:val="20"/>
        </w:rPr>
      </w:pPr>
    </w:p>
    <w:p w14:paraId="60416DE7" w14:textId="77777777" w:rsidR="003E70DB" w:rsidRDefault="003E70DB">
      <w:pPr>
        <w:rPr>
          <w:rFonts w:ascii="Times New Roman" w:hAnsi="Times New Roman" w:cs="Times New Roman"/>
          <w:szCs w:val="20"/>
        </w:rPr>
      </w:pPr>
    </w:p>
    <w:p w14:paraId="49222895" w14:textId="77777777" w:rsidR="003E70DB" w:rsidRDefault="003E70DB">
      <w:pPr>
        <w:rPr>
          <w:rFonts w:ascii="Times New Roman" w:hAnsi="Times New Roman" w:cs="Times New Roman"/>
          <w:szCs w:val="20"/>
        </w:rPr>
      </w:pPr>
    </w:p>
    <w:p w14:paraId="3E7BCB06" w14:textId="77777777" w:rsidR="003E70DB" w:rsidRDefault="003E70DB">
      <w:pPr>
        <w:rPr>
          <w:rFonts w:ascii="Times New Roman" w:hAnsi="Times New Roman" w:cs="Times New Roman"/>
          <w:szCs w:val="20"/>
        </w:rPr>
      </w:pPr>
    </w:p>
    <w:p w14:paraId="2E28786D" w14:textId="77777777" w:rsidR="003E70DB" w:rsidRDefault="003E70DB">
      <w:pPr>
        <w:rPr>
          <w:rFonts w:ascii="Times New Roman" w:hAnsi="Times New Roman" w:cs="Times New Roman"/>
          <w:szCs w:val="20"/>
        </w:rPr>
      </w:pPr>
    </w:p>
    <w:p w14:paraId="61A0BFDE" w14:textId="77777777" w:rsidR="003E70DB" w:rsidRDefault="003E70DB">
      <w:pPr>
        <w:rPr>
          <w:rFonts w:ascii="Times New Roman" w:hAnsi="Times New Roman" w:cs="Times New Roman"/>
          <w:szCs w:val="20"/>
        </w:rPr>
      </w:pPr>
    </w:p>
    <w:p w14:paraId="6EED926B" w14:textId="77777777" w:rsidR="003E70DB" w:rsidRDefault="003E70DB">
      <w:pPr>
        <w:rPr>
          <w:rFonts w:ascii="Times New Roman" w:hAnsi="Times New Roman" w:cs="Times New Roman"/>
          <w:szCs w:val="20"/>
        </w:rPr>
      </w:pPr>
    </w:p>
    <w:p w14:paraId="2B170CDB" w14:textId="77777777" w:rsidR="003E70DB" w:rsidRDefault="004D081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5" w:name="_Toc453843948"/>
      <w:r>
        <w:rPr>
          <w:rFonts w:ascii="宋体" w:hAnsi="宋体" w:cs="楷体_GB2312" w:hint="eastAsia"/>
          <w:b/>
          <w:bCs/>
          <w:spacing w:val="8"/>
          <w:kern w:val="0"/>
          <w:sz w:val="44"/>
          <w:szCs w:val="44"/>
        </w:rPr>
        <w:t>第二章  服务商/供应商须知</w:t>
      </w:r>
      <w:bookmarkEnd w:id="25"/>
    </w:p>
    <w:p w14:paraId="2E54FC4F" w14:textId="77777777" w:rsidR="003E70DB" w:rsidRDefault="003E70DB">
      <w:pPr>
        <w:spacing w:before="100" w:beforeAutospacing="1" w:after="100" w:afterAutospacing="1" w:line="360" w:lineRule="auto"/>
        <w:jc w:val="center"/>
        <w:rPr>
          <w:rFonts w:ascii="宋体" w:hAnsi="宋体" w:cs="楷体_GB2312"/>
          <w:b/>
          <w:bCs/>
          <w:spacing w:val="8"/>
          <w:kern w:val="0"/>
          <w:sz w:val="44"/>
          <w:szCs w:val="44"/>
        </w:rPr>
      </w:pPr>
    </w:p>
    <w:p w14:paraId="0D6038DF" w14:textId="77777777" w:rsidR="003E70DB" w:rsidRDefault="004D081E">
      <w:pPr>
        <w:spacing w:line="300" w:lineRule="exact"/>
        <w:jc w:val="center"/>
        <w:rPr>
          <w:rFonts w:ascii="宋体" w:hAnsi="宋体" w:cs="Times New Roman"/>
          <w:b/>
          <w:sz w:val="28"/>
          <w:szCs w:val="20"/>
        </w:rPr>
      </w:pPr>
      <w:r>
        <w:rPr>
          <w:rFonts w:ascii="宋体" w:hAnsi="宋体" w:cs="Times New Roman"/>
          <w:b/>
          <w:sz w:val="28"/>
          <w:szCs w:val="20"/>
        </w:rPr>
        <w:br w:type="page"/>
      </w:r>
      <w:r>
        <w:rPr>
          <w:rFonts w:ascii="宋体" w:hAnsi="宋体" w:cs="楷体_GB2312" w:hint="eastAsia"/>
          <w:b/>
          <w:bCs/>
          <w:spacing w:val="8"/>
          <w:kern w:val="0"/>
          <w:sz w:val="28"/>
          <w:szCs w:val="28"/>
        </w:rPr>
        <w:lastRenderedPageBreak/>
        <w:t>服务商/供应商须知前附表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1969"/>
        <w:gridCol w:w="7088"/>
      </w:tblGrid>
      <w:tr w:rsidR="003E70DB" w14:paraId="45B80848" w14:textId="77777777">
        <w:trPr>
          <w:trHeight w:val="929"/>
          <w:jc w:val="center"/>
        </w:trPr>
        <w:tc>
          <w:tcPr>
            <w:tcW w:w="785" w:type="dxa"/>
            <w:vAlign w:val="center"/>
          </w:tcPr>
          <w:p w14:paraId="3F727224" w14:textId="77777777" w:rsidR="003E70DB" w:rsidRDefault="004D081E">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项号</w:t>
            </w:r>
            <w:proofErr w:type="spellEnd"/>
          </w:p>
        </w:tc>
        <w:tc>
          <w:tcPr>
            <w:tcW w:w="1969" w:type="dxa"/>
            <w:vAlign w:val="center"/>
          </w:tcPr>
          <w:p w14:paraId="2491B296" w14:textId="77777777" w:rsidR="003E70DB" w:rsidRDefault="004D081E">
            <w:pPr>
              <w:jc w:val="center"/>
              <w:rPr>
                <w:rFonts w:ascii="宋体" w:eastAsia="Times New Roman" w:hAnsi="宋体" w:cs="Times New Roman"/>
                <w:b/>
                <w:sz w:val="24"/>
                <w:szCs w:val="24"/>
              </w:rPr>
            </w:pPr>
            <w:proofErr w:type="gramStart"/>
            <w:r>
              <w:rPr>
                <w:rFonts w:ascii="宋体" w:eastAsia="Times New Roman" w:hAnsi="宋体" w:cs="Times New Roman" w:hint="eastAsia"/>
                <w:b/>
                <w:sz w:val="24"/>
                <w:szCs w:val="24"/>
              </w:rPr>
              <w:t>内  容</w:t>
            </w:r>
            <w:proofErr w:type="gramEnd"/>
          </w:p>
        </w:tc>
        <w:tc>
          <w:tcPr>
            <w:tcW w:w="7088" w:type="dxa"/>
            <w:vAlign w:val="center"/>
          </w:tcPr>
          <w:p w14:paraId="047CE05D" w14:textId="77777777" w:rsidR="003E70DB" w:rsidRDefault="004D081E">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说明及要求</w:t>
            </w:r>
            <w:proofErr w:type="spellEnd"/>
          </w:p>
        </w:tc>
      </w:tr>
      <w:tr w:rsidR="003E70DB" w14:paraId="22D74B1F" w14:textId="77777777">
        <w:trPr>
          <w:trHeight w:val="444"/>
          <w:jc w:val="center"/>
        </w:trPr>
        <w:tc>
          <w:tcPr>
            <w:tcW w:w="785" w:type="dxa"/>
            <w:vAlign w:val="center"/>
          </w:tcPr>
          <w:p w14:paraId="40228A59"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1</w:t>
            </w:r>
          </w:p>
        </w:tc>
        <w:tc>
          <w:tcPr>
            <w:tcW w:w="1969" w:type="dxa"/>
            <w:vAlign w:val="center"/>
          </w:tcPr>
          <w:p w14:paraId="08224A28"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项目名称</w:t>
            </w:r>
            <w:proofErr w:type="spellEnd"/>
          </w:p>
        </w:tc>
        <w:tc>
          <w:tcPr>
            <w:tcW w:w="7088" w:type="dxa"/>
            <w:vAlign w:val="center"/>
          </w:tcPr>
          <w:p w14:paraId="2683A17F" w14:textId="332A6F27" w:rsidR="003E70DB" w:rsidRDefault="00A13CCB">
            <w:pPr>
              <w:spacing w:line="360" w:lineRule="exact"/>
              <w:ind w:left="48" w:hangingChars="20" w:hanging="48"/>
              <w:rPr>
                <w:rFonts w:ascii="宋体" w:eastAsia="Times New Roman" w:hAnsi="宋体" w:cs="Times New Roman"/>
                <w:sz w:val="24"/>
                <w:szCs w:val="24"/>
              </w:rPr>
            </w:pPr>
            <w:r>
              <w:rPr>
                <w:rFonts w:ascii="宋体" w:hAnsi="宋体" w:cs="Arial" w:hint="eastAsia"/>
                <w:sz w:val="24"/>
                <w:szCs w:val="24"/>
              </w:rPr>
              <w:t>改善办学保障条件-信息化-中国音乐学院</w:t>
            </w:r>
            <w:proofErr w:type="gramStart"/>
            <w:r>
              <w:rPr>
                <w:rFonts w:ascii="宋体" w:hAnsi="宋体" w:cs="Arial" w:hint="eastAsia"/>
                <w:sz w:val="24"/>
                <w:szCs w:val="24"/>
              </w:rPr>
              <w:t>接诉即办</w:t>
            </w:r>
            <w:proofErr w:type="gramEnd"/>
            <w:r>
              <w:rPr>
                <w:rFonts w:ascii="宋体" w:hAnsi="宋体" w:cs="Arial" w:hint="eastAsia"/>
                <w:sz w:val="24"/>
                <w:szCs w:val="24"/>
              </w:rPr>
              <w:t>平台服务</w:t>
            </w:r>
          </w:p>
        </w:tc>
      </w:tr>
      <w:tr w:rsidR="003E70DB" w14:paraId="29207E04" w14:textId="77777777">
        <w:trPr>
          <w:trHeight w:val="460"/>
          <w:jc w:val="center"/>
        </w:trPr>
        <w:tc>
          <w:tcPr>
            <w:tcW w:w="785" w:type="dxa"/>
            <w:vAlign w:val="center"/>
          </w:tcPr>
          <w:p w14:paraId="3869B0C4"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2</w:t>
            </w:r>
          </w:p>
        </w:tc>
        <w:tc>
          <w:tcPr>
            <w:tcW w:w="1969" w:type="dxa"/>
            <w:vAlign w:val="center"/>
          </w:tcPr>
          <w:p w14:paraId="49AF1423"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项目地点</w:t>
            </w:r>
            <w:proofErr w:type="spellEnd"/>
          </w:p>
        </w:tc>
        <w:tc>
          <w:tcPr>
            <w:tcW w:w="7088" w:type="dxa"/>
            <w:vAlign w:val="center"/>
          </w:tcPr>
          <w:p w14:paraId="5CA460C0" w14:textId="77777777" w:rsidR="003E70DB" w:rsidRDefault="004D081E">
            <w:pPr>
              <w:rPr>
                <w:rFonts w:ascii="宋体" w:eastAsia="Times New Roman" w:hAnsi="宋体" w:cs="Times New Roman"/>
                <w:sz w:val="24"/>
                <w:szCs w:val="24"/>
              </w:rPr>
            </w:pPr>
            <w:r>
              <w:rPr>
                <w:rFonts w:ascii="宋体" w:eastAsia="Times New Roman" w:hAnsi="宋体" w:cs="Times New Roman" w:hint="eastAsia"/>
                <w:sz w:val="24"/>
                <w:szCs w:val="24"/>
              </w:rPr>
              <w:t>北京市朝阳区安翔路</w:t>
            </w:r>
            <w:r>
              <w:rPr>
                <w:rFonts w:ascii="宋体" w:eastAsia="Times New Roman" w:hAnsi="宋体" w:cs="Times New Roman"/>
                <w:sz w:val="24"/>
                <w:szCs w:val="24"/>
              </w:rPr>
              <w:t>1号</w:t>
            </w:r>
          </w:p>
        </w:tc>
      </w:tr>
      <w:tr w:rsidR="003E70DB" w14:paraId="22608F3A" w14:textId="77777777">
        <w:trPr>
          <w:trHeight w:val="427"/>
          <w:jc w:val="center"/>
        </w:trPr>
        <w:tc>
          <w:tcPr>
            <w:tcW w:w="785" w:type="dxa"/>
            <w:vAlign w:val="center"/>
          </w:tcPr>
          <w:p w14:paraId="5E8F383E"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3</w:t>
            </w:r>
          </w:p>
        </w:tc>
        <w:tc>
          <w:tcPr>
            <w:tcW w:w="1969" w:type="dxa"/>
            <w:vAlign w:val="center"/>
          </w:tcPr>
          <w:p w14:paraId="376D85BB"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服务</w:t>
            </w:r>
            <w:proofErr w:type="spellEnd"/>
            <w:r>
              <w:rPr>
                <w:rFonts w:ascii="宋体" w:eastAsia="Times New Roman" w:hAnsi="宋体" w:cs="Times New Roman"/>
                <w:sz w:val="24"/>
                <w:szCs w:val="24"/>
              </w:rPr>
              <w:t>/</w:t>
            </w:r>
            <w:r>
              <w:rPr>
                <w:rFonts w:ascii="宋体" w:hAnsi="宋体" w:cs="宋体" w:hint="eastAsia"/>
                <w:sz w:val="24"/>
                <w:szCs w:val="24"/>
              </w:rPr>
              <w:t>供货</w:t>
            </w:r>
            <w:proofErr w:type="spellStart"/>
            <w:r>
              <w:rPr>
                <w:rFonts w:ascii="宋体" w:eastAsia="Times New Roman" w:hAnsi="宋体" w:cs="Times New Roman" w:hint="eastAsia"/>
                <w:sz w:val="24"/>
                <w:szCs w:val="24"/>
              </w:rPr>
              <w:t>周期</w:t>
            </w:r>
            <w:proofErr w:type="spellEnd"/>
          </w:p>
        </w:tc>
        <w:tc>
          <w:tcPr>
            <w:tcW w:w="7088" w:type="dxa"/>
            <w:vAlign w:val="center"/>
          </w:tcPr>
          <w:p w14:paraId="7FB01D4A" w14:textId="3C97C1C8" w:rsidR="003E70DB" w:rsidRDefault="004D081E">
            <w:pPr>
              <w:rPr>
                <w:rFonts w:ascii="宋体" w:eastAsiaTheme="minorEastAsia" w:hAnsi="宋体" w:cs="Times New Roman"/>
                <w:sz w:val="24"/>
                <w:szCs w:val="24"/>
              </w:rPr>
            </w:pPr>
            <w:r>
              <w:rPr>
                <w:rFonts w:ascii="宋体" w:eastAsiaTheme="minorEastAsia" w:hAnsi="宋体" w:cs="Times New Roman" w:hint="eastAsia"/>
                <w:sz w:val="24"/>
                <w:szCs w:val="24"/>
              </w:rPr>
              <w:t>签订</w:t>
            </w:r>
            <w:r>
              <w:rPr>
                <w:rFonts w:ascii="宋体" w:eastAsiaTheme="minorEastAsia" w:hAnsi="宋体" w:cs="Times New Roman"/>
                <w:sz w:val="24"/>
                <w:szCs w:val="24"/>
              </w:rPr>
              <w:t>合同后</w:t>
            </w:r>
            <w:r w:rsidR="00A13CCB">
              <w:rPr>
                <w:rFonts w:ascii="宋体" w:eastAsiaTheme="minorEastAsia" w:hAnsi="宋体" w:cs="Times New Roman"/>
                <w:sz w:val="24"/>
                <w:szCs w:val="24"/>
              </w:rPr>
              <w:t>5</w:t>
            </w:r>
            <w:r w:rsidR="00A13CCB">
              <w:rPr>
                <w:rFonts w:ascii="宋体" w:eastAsiaTheme="minorEastAsia" w:hAnsi="宋体" w:cs="Times New Roman" w:hint="eastAsia"/>
                <w:sz w:val="24"/>
                <w:szCs w:val="24"/>
              </w:rPr>
              <w:t>日</w:t>
            </w:r>
            <w:r>
              <w:rPr>
                <w:rFonts w:ascii="宋体" w:eastAsiaTheme="minorEastAsia" w:hAnsi="宋体" w:cs="Times New Roman"/>
                <w:sz w:val="24"/>
                <w:szCs w:val="24"/>
              </w:rPr>
              <w:t>内</w:t>
            </w:r>
          </w:p>
        </w:tc>
      </w:tr>
      <w:tr w:rsidR="003E70DB" w14:paraId="62A0F0C8" w14:textId="77777777">
        <w:trPr>
          <w:trHeight w:val="509"/>
          <w:jc w:val="center"/>
        </w:trPr>
        <w:tc>
          <w:tcPr>
            <w:tcW w:w="785" w:type="dxa"/>
            <w:vAlign w:val="center"/>
          </w:tcPr>
          <w:p w14:paraId="6D637AE9"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4</w:t>
            </w:r>
          </w:p>
        </w:tc>
        <w:tc>
          <w:tcPr>
            <w:tcW w:w="1969" w:type="dxa"/>
            <w:vAlign w:val="center"/>
          </w:tcPr>
          <w:p w14:paraId="1C6F2A7E"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比选范围</w:t>
            </w:r>
            <w:proofErr w:type="spellEnd"/>
          </w:p>
        </w:tc>
        <w:tc>
          <w:tcPr>
            <w:tcW w:w="7088" w:type="dxa"/>
            <w:vAlign w:val="center"/>
          </w:tcPr>
          <w:p w14:paraId="6FBDE256" w14:textId="548C0CBA" w:rsidR="003E70DB" w:rsidRDefault="00A13CCB">
            <w:pPr>
              <w:rPr>
                <w:rFonts w:ascii="宋体" w:eastAsia="Times New Roman" w:hAnsi="宋体" w:cs="Times New Roman"/>
                <w:sz w:val="24"/>
                <w:szCs w:val="24"/>
              </w:rPr>
            </w:pPr>
            <w:proofErr w:type="gramStart"/>
            <w:r>
              <w:rPr>
                <w:rFonts w:ascii="宋体" w:hAnsi="宋体" w:cs="Arial" w:hint="eastAsia"/>
                <w:sz w:val="24"/>
                <w:szCs w:val="24"/>
              </w:rPr>
              <w:t>接诉即办</w:t>
            </w:r>
            <w:proofErr w:type="gramEnd"/>
            <w:r>
              <w:rPr>
                <w:rFonts w:ascii="宋体" w:hAnsi="宋体" w:cs="Arial" w:hint="eastAsia"/>
                <w:sz w:val="24"/>
                <w:szCs w:val="24"/>
              </w:rPr>
              <w:t>平台服务</w:t>
            </w:r>
          </w:p>
        </w:tc>
      </w:tr>
      <w:tr w:rsidR="003E70DB" w14:paraId="296689D1" w14:textId="77777777">
        <w:trPr>
          <w:trHeight w:val="576"/>
          <w:jc w:val="center"/>
        </w:trPr>
        <w:tc>
          <w:tcPr>
            <w:tcW w:w="785" w:type="dxa"/>
            <w:vAlign w:val="center"/>
          </w:tcPr>
          <w:p w14:paraId="53420617"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5</w:t>
            </w:r>
          </w:p>
        </w:tc>
        <w:tc>
          <w:tcPr>
            <w:tcW w:w="1969" w:type="dxa"/>
            <w:vAlign w:val="center"/>
          </w:tcPr>
          <w:p w14:paraId="26F08D9A"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资金来源</w:t>
            </w:r>
            <w:proofErr w:type="spellEnd"/>
          </w:p>
        </w:tc>
        <w:tc>
          <w:tcPr>
            <w:tcW w:w="7088" w:type="dxa"/>
            <w:vAlign w:val="center"/>
          </w:tcPr>
          <w:p w14:paraId="75752056" w14:textId="77777777" w:rsidR="003E70DB" w:rsidRDefault="004D081E">
            <w:pPr>
              <w:spacing w:line="360" w:lineRule="exact"/>
              <w:rPr>
                <w:rFonts w:ascii="宋体" w:eastAsiaTheme="minorEastAsia" w:hAnsi="宋体" w:cs="Times New Roman"/>
                <w:sz w:val="24"/>
                <w:szCs w:val="24"/>
              </w:rPr>
            </w:pPr>
            <w:r>
              <w:rPr>
                <w:rFonts w:ascii="宋体" w:eastAsiaTheme="minorEastAsia" w:hAnsi="宋体" w:cs="Times New Roman" w:hint="eastAsia"/>
                <w:sz w:val="24"/>
                <w:szCs w:val="24"/>
              </w:rPr>
              <w:t>中国音乐学院</w:t>
            </w:r>
          </w:p>
        </w:tc>
      </w:tr>
      <w:tr w:rsidR="003E70DB" w14:paraId="106E6872" w14:textId="77777777">
        <w:trPr>
          <w:trHeight w:val="530"/>
          <w:jc w:val="center"/>
        </w:trPr>
        <w:tc>
          <w:tcPr>
            <w:tcW w:w="785" w:type="dxa"/>
            <w:vAlign w:val="center"/>
          </w:tcPr>
          <w:p w14:paraId="5DC1D317"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6</w:t>
            </w:r>
          </w:p>
        </w:tc>
        <w:tc>
          <w:tcPr>
            <w:tcW w:w="1969" w:type="dxa"/>
            <w:vAlign w:val="center"/>
          </w:tcPr>
          <w:p w14:paraId="6FCC1416"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资质要求</w:t>
            </w:r>
            <w:proofErr w:type="spellEnd"/>
          </w:p>
        </w:tc>
        <w:tc>
          <w:tcPr>
            <w:tcW w:w="7088" w:type="dxa"/>
            <w:vAlign w:val="center"/>
          </w:tcPr>
          <w:p w14:paraId="032B7E11" w14:textId="77777777" w:rsidR="003E70DB" w:rsidRDefault="004D081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1）在中华人民共和国境内注册的、具有独立承担民事责任的能力的供应商；</w:t>
            </w:r>
          </w:p>
          <w:p w14:paraId="368FFF35" w14:textId="77777777" w:rsidR="003E70DB" w:rsidRDefault="004D081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2）具有良好的商业信誉和健全的财务会计制度；</w:t>
            </w:r>
          </w:p>
          <w:p w14:paraId="4D3E7477" w14:textId="77777777" w:rsidR="003E70DB" w:rsidRDefault="004D081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3）有依法缴纳税收和社会保障资金的良好记录；</w:t>
            </w:r>
          </w:p>
          <w:p w14:paraId="7006CC66" w14:textId="77777777" w:rsidR="003E70DB" w:rsidRDefault="004D081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4）近三年内，在经营活动中没有重大违法记录；</w:t>
            </w:r>
          </w:p>
          <w:p w14:paraId="4FDC56B8" w14:textId="77777777" w:rsidR="003E70DB" w:rsidRDefault="004D081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5）本项目不接受联合体参加比选；</w:t>
            </w:r>
          </w:p>
          <w:p w14:paraId="52F7BFD0" w14:textId="77777777" w:rsidR="003E70DB" w:rsidRDefault="004D081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6）通过“信用中国”网站（www.creditchina.gov.cn）</w:t>
            </w:r>
            <w:r>
              <w:rPr>
                <w:rFonts w:ascii="宋体" w:eastAsia="Times New Roman" w:hAnsi="宋体" w:cs="宋体" w:hint="eastAsia"/>
                <w:color w:val="000000"/>
                <w:kern w:val="0"/>
                <w:sz w:val="24"/>
                <w:szCs w:val="24"/>
                <w:lang w:val="zh-CN"/>
              </w:rPr>
              <w:t>和</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天眼查</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网站</w:t>
            </w:r>
            <w:r>
              <w:rPr>
                <w:rFonts w:ascii="宋体" w:eastAsia="Times New Roman" w:hAnsi="宋体" w:cs="宋体" w:hint="eastAsia"/>
                <w:color w:val="000000"/>
                <w:kern w:val="0"/>
                <w:sz w:val="24"/>
                <w:szCs w:val="24"/>
              </w:rPr>
              <w:t>（</w:t>
            </w:r>
            <w:proofErr w:type="spellStart"/>
            <w:r>
              <w:rPr>
                <w:rFonts w:ascii="宋体" w:eastAsia="Times New Roman" w:hAnsi="宋体" w:cs="宋体" w:hint="eastAsia"/>
                <w:color w:val="000000"/>
                <w:kern w:val="0"/>
                <w:sz w:val="24"/>
                <w:szCs w:val="24"/>
              </w:rPr>
              <w:t>www.tianyancha.com</w:t>
            </w:r>
            <w:r>
              <w:rPr>
                <w:rFonts w:ascii="宋体" w:eastAsia="Times New Roman" w:hAnsi="宋体" w:cs="宋体"/>
                <w:color w:val="000000"/>
                <w:kern w:val="0"/>
                <w:sz w:val="24"/>
                <w:szCs w:val="24"/>
              </w:rPr>
              <w:t>）</w:t>
            </w:r>
            <w:r>
              <w:rPr>
                <w:rFonts w:ascii="宋体" w:eastAsia="Times New Roman" w:hAnsi="宋体" w:cs="Times New Roman" w:hint="eastAsia"/>
                <w:sz w:val="24"/>
                <w:szCs w:val="24"/>
              </w:rPr>
              <w:t>查询信用记录（截止时间点为</w:t>
            </w:r>
            <w:proofErr w:type="spellEnd"/>
            <w:r>
              <w:rPr>
                <w:rFonts w:ascii="宋体" w:eastAsia="Times New Roman" w:hAnsi="宋体" w:cs="宋体" w:hint="eastAsia"/>
                <w:kern w:val="0"/>
                <w:sz w:val="24"/>
                <w:szCs w:val="24"/>
                <w:lang w:val="zh-CN"/>
              </w:rPr>
              <w:t>响应</w:t>
            </w:r>
            <w:proofErr w:type="spellStart"/>
            <w:r>
              <w:rPr>
                <w:rFonts w:ascii="宋体" w:eastAsia="Times New Roman" w:hAnsi="宋体" w:cs="Times New Roman" w:hint="eastAsia"/>
                <w:sz w:val="24"/>
                <w:szCs w:val="24"/>
              </w:rPr>
              <w:t>截止时间</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被列入失信被执行人、重大税收违法案件当事人名单或政府采购严重违法失信行为记录名单的供应商，没有资格参加本项目的</w:t>
            </w:r>
            <w:proofErr w:type="spellEnd"/>
            <w:r>
              <w:rPr>
                <w:rFonts w:ascii="宋体" w:hAnsi="宋体" w:cs="Times New Roman" w:hint="eastAsia"/>
                <w:sz w:val="24"/>
                <w:szCs w:val="24"/>
              </w:rPr>
              <w:t>比选</w:t>
            </w:r>
            <w:proofErr w:type="spellStart"/>
            <w:r>
              <w:rPr>
                <w:rFonts w:ascii="宋体" w:eastAsia="Times New Roman" w:hAnsi="宋体" w:cs="Times New Roman" w:hint="eastAsia"/>
                <w:sz w:val="24"/>
                <w:szCs w:val="24"/>
              </w:rPr>
              <w:t>活动</w:t>
            </w:r>
            <w:proofErr w:type="spellEnd"/>
            <w:r>
              <w:rPr>
                <w:rFonts w:ascii="宋体" w:eastAsia="Times New Roman" w:hAnsi="宋体" w:cs="Times New Roman" w:hint="eastAsia"/>
                <w:sz w:val="24"/>
                <w:szCs w:val="24"/>
              </w:rPr>
              <w:t>；</w:t>
            </w:r>
          </w:p>
          <w:p w14:paraId="058668C8" w14:textId="77777777" w:rsidR="003E70DB" w:rsidRDefault="004D081E">
            <w:pPr>
              <w:spacing w:line="360" w:lineRule="exact"/>
              <w:rPr>
                <w:rFonts w:ascii="宋体" w:eastAsia="Times New Roman" w:hAnsi="宋体" w:cs="Arial"/>
                <w:sz w:val="24"/>
                <w:szCs w:val="24"/>
              </w:rPr>
            </w:pPr>
            <w:r>
              <w:rPr>
                <w:rFonts w:ascii="宋体" w:eastAsia="Times New Roman" w:hAnsi="宋体" w:cs="Times New Roman"/>
                <w:sz w:val="24"/>
                <w:szCs w:val="24"/>
              </w:rPr>
              <w:t>7</w:t>
            </w:r>
            <w:r>
              <w:rPr>
                <w:rFonts w:ascii="宋体" w:eastAsia="Times New Roman" w:hAnsi="宋体" w:cs="Times New Roman" w:hint="eastAsia"/>
                <w:sz w:val="24"/>
                <w:szCs w:val="24"/>
              </w:rPr>
              <w:t>）法律、行政法规规定的其他条件。</w:t>
            </w:r>
          </w:p>
        </w:tc>
      </w:tr>
      <w:tr w:rsidR="003E70DB" w14:paraId="367A6EC4" w14:textId="77777777">
        <w:trPr>
          <w:trHeight w:val="713"/>
          <w:jc w:val="center"/>
        </w:trPr>
        <w:tc>
          <w:tcPr>
            <w:tcW w:w="785" w:type="dxa"/>
            <w:vAlign w:val="center"/>
          </w:tcPr>
          <w:p w14:paraId="76A9A232"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7</w:t>
            </w:r>
          </w:p>
        </w:tc>
        <w:tc>
          <w:tcPr>
            <w:tcW w:w="1969" w:type="dxa"/>
            <w:vAlign w:val="center"/>
          </w:tcPr>
          <w:p w14:paraId="64C04EA0"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资格审查方式</w:t>
            </w:r>
            <w:proofErr w:type="spellEnd"/>
          </w:p>
        </w:tc>
        <w:tc>
          <w:tcPr>
            <w:tcW w:w="7088" w:type="dxa"/>
            <w:vAlign w:val="center"/>
          </w:tcPr>
          <w:p w14:paraId="409530B5" w14:textId="77777777" w:rsidR="003E70DB" w:rsidRDefault="004D081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资格后审</w:t>
            </w:r>
            <w:proofErr w:type="spellEnd"/>
          </w:p>
        </w:tc>
      </w:tr>
      <w:tr w:rsidR="003E70DB" w14:paraId="131E3F24" w14:textId="77777777">
        <w:trPr>
          <w:trHeight w:val="553"/>
          <w:jc w:val="center"/>
        </w:trPr>
        <w:tc>
          <w:tcPr>
            <w:tcW w:w="785" w:type="dxa"/>
            <w:vAlign w:val="center"/>
          </w:tcPr>
          <w:p w14:paraId="11F814F8"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8</w:t>
            </w:r>
          </w:p>
        </w:tc>
        <w:tc>
          <w:tcPr>
            <w:tcW w:w="1969" w:type="dxa"/>
            <w:vAlign w:val="center"/>
          </w:tcPr>
          <w:p w14:paraId="754937AC"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比选有效期</w:t>
            </w:r>
            <w:proofErr w:type="spellEnd"/>
          </w:p>
        </w:tc>
        <w:tc>
          <w:tcPr>
            <w:tcW w:w="7088" w:type="dxa"/>
            <w:vAlign w:val="center"/>
          </w:tcPr>
          <w:p w14:paraId="631AB853" w14:textId="0A23C09F" w:rsidR="003E70DB" w:rsidRDefault="004D081E">
            <w:pPr>
              <w:rPr>
                <w:rFonts w:ascii="宋体" w:eastAsia="Times New Roman" w:hAnsi="宋体" w:cs="Times New Roman"/>
                <w:sz w:val="24"/>
                <w:szCs w:val="24"/>
              </w:rPr>
            </w:pPr>
            <w:r>
              <w:rPr>
                <w:rFonts w:ascii="宋体" w:eastAsia="Times New Roman" w:hAnsi="宋体" w:cs="Times New Roman" w:hint="eastAsia"/>
                <w:sz w:val="24"/>
                <w:szCs w:val="24"/>
              </w:rPr>
              <w:t>比选有效期为</w:t>
            </w:r>
            <w:r w:rsidR="00A13CCB">
              <w:rPr>
                <w:rFonts w:ascii="宋体" w:eastAsia="Times New Roman" w:hAnsi="宋体" w:cs="Times New Roman"/>
                <w:sz w:val="24"/>
                <w:szCs w:val="24"/>
              </w:rPr>
              <w:t>60</w:t>
            </w:r>
            <w:r>
              <w:rPr>
                <w:rFonts w:ascii="宋体" w:eastAsia="Times New Roman" w:hAnsi="宋体" w:cs="Times New Roman" w:hint="eastAsia"/>
                <w:sz w:val="24"/>
                <w:szCs w:val="24"/>
              </w:rPr>
              <w:t>日历日（从响应文件递交截止之日算起）。</w:t>
            </w:r>
          </w:p>
        </w:tc>
      </w:tr>
      <w:tr w:rsidR="003E70DB" w14:paraId="0B272007" w14:textId="77777777">
        <w:trPr>
          <w:trHeight w:val="461"/>
          <w:jc w:val="center"/>
        </w:trPr>
        <w:tc>
          <w:tcPr>
            <w:tcW w:w="785" w:type="dxa"/>
            <w:vAlign w:val="center"/>
          </w:tcPr>
          <w:p w14:paraId="0A690CA4"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9</w:t>
            </w:r>
          </w:p>
        </w:tc>
        <w:tc>
          <w:tcPr>
            <w:tcW w:w="1969" w:type="dxa"/>
            <w:vAlign w:val="center"/>
          </w:tcPr>
          <w:p w14:paraId="7B16AAC5"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响应文件份数</w:t>
            </w:r>
            <w:proofErr w:type="spellEnd"/>
          </w:p>
        </w:tc>
        <w:tc>
          <w:tcPr>
            <w:tcW w:w="7088" w:type="dxa"/>
            <w:vAlign w:val="center"/>
          </w:tcPr>
          <w:p w14:paraId="2FA23470" w14:textId="77777777" w:rsidR="003E70DB" w:rsidRDefault="004D081E">
            <w:pPr>
              <w:rPr>
                <w:rFonts w:ascii="宋体" w:eastAsia="Times New Roman" w:hAnsi="宋体" w:cs="Times New Roman"/>
                <w:sz w:val="24"/>
                <w:szCs w:val="24"/>
              </w:rPr>
            </w:pPr>
            <w:r>
              <w:rPr>
                <w:rFonts w:ascii="宋体" w:eastAsia="Times New Roman" w:hAnsi="宋体" w:cs="Times New Roman" w:hint="eastAsia"/>
                <w:sz w:val="24"/>
                <w:szCs w:val="24"/>
              </w:rPr>
              <w:t>1份正本，</w:t>
            </w:r>
            <w:r>
              <w:rPr>
                <w:rFonts w:ascii="宋体" w:hAnsi="宋体" w:cs="Times New Roman"/>
                <w:sz w:val="24"/>
                <w:szCs w:val="24"/>
              </w:rPr>
              <w:t>2</w:t>
            </w:r>
            <w:r>
              <w:rPr>
                <w:rFonts w:ascii="宋体" w:eastAsia="Times New Roman" w:hAnsi="宋体" w:cs="Times New Roman" w:hint="eastAsia"/>
                <w:sz w:val="24"/>
                <w:szCs w:val="24"/>
              </w:rPr>
              <w:t>份副本，另外提交响应文件电子文件</w:t>
            </w:r>
            <w:r>
              <w:rPr>
                <w:rFonts w:ascii="宋体" w:eastAsia="Times New Roman" w:hAnsi="宋体" w:cs="Times New Roman"/>
                <w:sz w:val="24"/>
                <w:szCs w:val="24"/>
              </w:rPr>
              <w:t>1份</w:t>
            </w:r>
            <w:r>
              <w:rPr>
                <w:rFonts w:ascii="宋体" w:eastAsia="Times New Roman" w:hAnsi="宋体" w:cs="Times New Roman" w:hint="eastAsia"/>
                <w:sz w:val="24"/>
                <w:szCs w:val="24"/>
              </w:rPr>
              <w:t>。</w:t>
            </w:r>
          </w:p>
          <w:p w14:paraId="7CC283AD" w14:textId="77777777" w:rsidR="003E70DB" w:rsidRDefault="004D081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电子版本应与响应文件正本一致，签字盖章后扫描为PDF或JPEG格式</w:t>
            </w:r>
            <w:proofErr w:type="spellEnd"/>
            <w:r>
              <w:rPr>
                <w:rFonts w:ascii="宋体" w:eastAsia="Times New Roman" w:hAnsi="宋体" w:cs="Times New Roman" w:hint="eastAsia"/>
                <w:sz w:val="24"/>
                <w:szCs w:val="24"/>
              </w:rPr>
              <w:t>。</w:t>
            </w:r>
          </w:p>
          <w:p w14:paraId="4D427FA1" w14:textId="77777777" w:rsidR="003E70DB" w:rsidRDefault="004D081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电子版文件的存储载体为U盘（为了便于区分，在U</w:t>
            </w:r>
            <w:proofErr w:type="gramStart"/>
            <w:r>
              <w:rPr>
                <w:rFonts w:ascii="宋体" w:eastAsia="Times New Roman" w:hAnsi="宋体" w:cs="Times New Roman" w:hint="eastAsia"/>
                <w:sz w:val="24"/>
                <w:szCs w:val="24"/>
              </w:rPr>
              <w:t>盘表面粘帖单位标识,如</w:t>
            </w:r>
            <w:proofErr w:type="gramEnd"/>
            <w:r>
              <w:rPr>
                <w:rFonts w:ascii="宋体" w:eastAsia="Times New Roman" w:hAnsi="宋体" w:cs="Times New Roman" w:hint="eastAsia"/>
                <w:sz w:val="24"/>
                <w:szCs w:val="24"/>
              </w:rPr>
              <w:t>：服务商</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供应商简称+比选编号</w:t>
            </w:r>
            <w:proofErr w:type="spellEnd"/>
            <w:r>
              <w:rPr>
                <w:rFonts w:ascii="宋体" w:eastAsia="Times New Roman" w:hAnsi="宋体" w:cs="Times New Roman" w:hint="eastAsia"/>
                <w:sz w:val="24"/>
                <w:szCs w:val="24"/>
              </w:rPr>
              <w:t>）。</w:t>
            </w:r>
          </w:p>
        </w:tc>
      </w:tr>
      <w:tr w:rsidR="003E70DB" w14:paraId="0C53FA1A" w14:textId="77777777">
        <w:trPr>
          <w:trHeight w:val="587"/>
          <w:jc w:val="center"/>
        </w:trPr>
        <w:tc>
          <w:tcPr>
            <w:tcW w:w="785" w:type="dxa"/>
            <w:vAlign w:val="center"/>
          </w:tcPr>
          <w:p w14:paraId="77046C87"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10</w:t>
            </w:r>
          </w:p>
        </w:tc>
        <w:tc>
          <w:tcPr>
            <w:tcW w:w="1969" w:type="dxa"/>
            <w:vAlign w:val="center"/>
          </w:tcPr>
          <w:p w14:paraId="7FC47BE3" w14:textId="77777777" w:rsidR="003E70DB" w:rsidRDefault="004D081E">
            <w:pPr>
              <w:jc w:val="center"/>
              <w:rPr>
                <w:rFonts w:ascii="宋体" w:eastAsia="Times New Roman" w:hAnsi="宋体" w:cs="Times New Roman"/>
                <w:sz w:val="24"/>
                <w:szCs w:val="24"/>
              </w:rPr>
            </w:pPr>
            <w:r>
              <w:rPr>
                <w:rFonts w:ascii="宋体" w:hAnsi="宋体" w:cs="宋体" w:hint="eastAsia"/>
                <w:sz w:val="24"/>
                <w:szCs w:val="24"/>
              </w:rPr>
              <w:t>获取</w:t>
            </w:r>
            <w:proofErr w:type="spellStart"/>
            <w:r>
              <w:rPr>
                <w:rFonts w:ascii="宋体" w:eastAsia="Times New Roman" w:hAnsi="宋体" w:cs="Times New Roman" w:hint="eastAsia"/>
                <w:sz w:val="24"/>
                <w:szCs w:val="24"/>
              </w:rPr>
              <w:t>比选文件</w:t>
            </w:r>
            <w:proofErr w:type="spellEnd"/>
          </w:p>
          <w:p w14:paraId="2FD1B59E"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时间</w:t>
            </w:r>
            <w:proofErr w:type="spellEnd"/>
          </w:p>
        </w:tc>
        <w:tc>
          <w:tcPr>
            <w:tcW w:w="7088" w:type="dxa"/>
            <w:vAlign w:val="center"/>
          </w:tcPr>
          <w:p w14:paraId="1B313582" w14:textId="0120ABA0" w:rsidR="003E70DB" w:rsidRDefault="004D081E">
            <w:pPr>
              <w:rPr>
                <w:rFonts w:ascii="宋体" w:eastAsia="Times New Roman" w:hAnsi="宋体" w:cs="Times New Roman"/>
                <w:sz w:val="24"/>
                <w:szCs w:val="24"/>
              </w:rPr>
            </w:pPr>
            <w:r>
              <w:rPr>
                <w:rFonts w:ascii="宋体" w:eastAsia="Times New Roman" w:hAnsi="宋体" w:cs="宋体"/>
                <w:kern w:val="0"/>
                <w:sz w:val="24"/>
                <w:szCs w:val="24"/>
                <w:u w:val="single"/>
              </w:rPr>
              <w:t>2023</w:t>
            </w:r>
            <w:r>
              <w:rPr>
                <w:rFonts w:ascii="宋体" w:eastAsia="Times New Roman" w:hAnsi="宋体" w:cs="宋体"/>
                <w:kern w:val="0"/>
                <w:sz w:val="24"/>
                <w:szCs w:val="24"/>
              </w:rPr>
              <w:t>年</w:t>
            </w:r>
            <w:r w:rsidR="002A31E2">
              <w:rPr>
                <w:rFonts w:ascii="宋体" w:eastAsia="Times New Roman" w:hAnsi="宋体" w:cs="宋体"/>
                <w:kern w:val="0"/>
                <w:sz w:val="24"/>
                <w:szCs w:val="24"/>
                <w:u w:val="single"/>
              </w:rPr>
              <w:t>10</w:t>
            </w:r>
            <w:r>
              <w:rPr>
                <w:rFonts w:ascii="宋体" w:eastAsia="Times New Roman" w:hAnsi="宋体" w:cs="宋体"/>
                <w:kern w:val="0"/>
                <w:sz w:val="24"/>
                <w:szCs w:val="24"/>
              </w:rPr>
              <w:t>月</w:t>
            </w:r>
            <w:r w:rsidR="002A31E2">
              <w:rPr>
                <w:rFonts w:asciiTheme="minorEastAsia" w:eastAsiaTheme="minorEastAsia" w:hAnsiTheme="minorEastAsia" w:cs="宋体"/>
                <w:kern w:val="0"/>
                <w:sz w:val="24"/>
                <w:szCs w:val="24"/>
                <w:u w:val="single"/>
              </w:rPr>
              <w:t>20</w:t>
            </w:r>
            <w:r>
              <w:rPr>
                <w:rFonts w:ascii="宋体" w:eastAsia="Times New Roman" w:hAnsi="宋体" w:cs="宋体"/>
                <w:kern w:val="0"/>
                <w:sz w:val="24"/>
                <w:szCs w:val="24"/>
              </w:rPr>
              <w:t>日至</w:t>
            </w:r>
            <w:r>
              <w:rPr>
                <w:rFonts w:ascii="宋体" w:eastAsia="Times New Roman" w:hAnsi="宋体" w:cs="宋体"/>
                <w:kern w:val="0"/>
                <w:sz w:val="24"/>
                <w:szCs w:val="24"/>
                <w:u w:val="single"/>
              </w:rPr>
              <w:t>2023</w:t>
            </w:r>
            <w:r>
              <w:rPr>
                <w:rFonts w:ascii="宋体" w:eastAsia="Times New Roman" w:hAnsi="宋体" w:cs="宋体"/>
                <w:kern w:val="0"/>
                <w:sz w:val="24"/>
                <w:szCs w:val="24"/>
              </w:rPr>
              <w:t>年</w:t>
            </w:r>
            <w:r w:rsidR="002A31E2">
              <w:rPr>
                <w:rFonts w:ascii="宋体" w:eastAsia="Times New Roman" w:hAnsi="宋体" w:cs="宋体"/>
                <w:kern w:val="0"/>
                <w:sz w:val="24"/>
                <w:szCs w:val="24"/>
                <w:u w:val="single"/>
              </w:rPr>
              <w:t>10</w:t>
            </w:r>
            <w:r>
              <w:rPr>
                <w:rFonts w:ascii="宋体" w:eastAsia="Times New Roman" w:hAnsi="宋体" w:cs="宋体"/>
                <w:kern w:val="0"/>
                <w:sz w:val="24"/>
                <w:szCs w:val="24"/>
              </w:rPr>
              <w:t>月</w:t>
            </w:r>
            <w:r w:rsidR="002A31E2">
              <w:rPr>
                <w:rFonts w:asciiTheme="minorEastAsia" w:eastAsiaTheme="minorEastAsia" w:hAnsiTheme="minorEastAsia" w:cs="宋体"/>
                <w:kern w:val="0"/>
                <w:sz w:val="24"/>
                <w:szCs w:val="24"/>
                <w:u w:val="single"/>
              </w:rPr>
              <w:t>25</w:t>
            </w:r>
            <w:r>
              <w:rPr>
                <w:rFonts w:ascii="宋体" w:eastAsia="Times New Roman" w:hAnsi="宋体" w:cs="宋体"/>
                <w:kern w:val="0"/>
                <w:sz w:val="24"/>
                <w:szCs w:val="24"/>
              </w:rPr>
              <w:t>日</w:t>
            </w:r>
            <w:r>
              <w:rPr>
                <w:rFonts w:ascii="宋体" w:eastAsia="Times New Roman" w:hAnsi="宋体" w:cs="Times New Roman" w:hint="eastAsia"/>
                <w:sz w:val="24"/>
                <w:szCs w:val="24"/>
              </w:rPr>
              <w:t>。</w:t>
            </w:r>
          </w:p>
          <w:p w14:paraId="49DE7E2A" w14:textId="77777777" w:rsidR="003E70DB" w:rsidRDefault="004D081E">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联系人</w:t>
            </w:r>
            <w:proofErr w:type="spellEnd"/>
            <w:r>
              <w:rPr>
                <w:rFonts w:ascii="宋体" w:eastAsia="Times New Roman" w:hAnsi="宋体" w:cs="Times New Roman" w:hint="eastAsia"/>
                <w:sz w:val="24"/>
                <w:szCs w:val="24"/>
              </w:rPr>
              <w:t>：</w:t>
            </w:r>
            <w:r>
              <w:rPr>
                <w:rFonts w:ascii="宋体" w:eastAsiaTheme="minorEastAsia" w:hAnsi="宋体" w:cs="Times New Roman" w:hint="eastAsia"/>
                <w:sz w:val="24"/>
                <w:szCs w:val="24"/>
              </w:rPr>
              <w:t>肖老师</w:t>
            </w:r>
          </w:p>
          <w:p w14:paraId="779AE519" w14:textId="77777777" w:rsidR="003E70DB" w:rsidRDefault="004D081E">
            <w:pPr>
              <w:rPr>
                <w:rFonts w:ascii="宋体" w:eastAsiaTheme="minorEastAsia" w:hAnsi="宋体" w:cs="Times New Roman"/>
                <w:sz w:val="24"/>
                <w:szCs w:val="24"/>
              </w:rPr>
            </w:pPr>
            <w:r>
              <w:rPr>
                <w:rFonts w:ascii="宋体" w:eastAsiaTheme="minorEastAsia" w:hAnsi="宋体" w:cs="Times New Roman" w:hint="eastAsia"/>
                <w:sz w:val="24"/>
                <w:szCs w:val="24"/>
              </w:rPr>
              <w:t>电话</w:t>
            </w:r>
            <w:r>
              <w:rPr>
                <w:rFonts w:ascii="宋体" w:eastAsia="Times New Roman" w:hAnsi="宋体" w:cs="Times New Roman" w:hint="eastAsia"/>
                <w:sz w:val="24"/>
                <w:szCs w:val="24"/>
              </w:rPr>
              <w:t>：</w:t>
            </w:r>
            <w:r>
              <w:rPr>
                <w:rFonts w:ascii="宋体" w:eastAsia="Times New Roman" w:hAnsi="宋体" w:cs="Times New Roman"/>
                <w:sz w:val="24"/>
                <w:szCs w:val="24"/>
              </w:rPr>
              <w:t>64887422</w:t>
            </w:r>
          </w:p>
        </w:tc>
      </w:tr>
      <w:tr w:rsidR="003E70DB" w14:paraId="5FBAF011" w14:textId="77777777">
        <w:trPr>
          <w:trHeight w:val="935"/>
          <w:jc w:val="center"/>
        </w:trPr>
        <w:tc>
          <w:tcPr>
            <w:tcW w:w="785" w:type="dxa"/>
            <w:vAlign w:val="center"/>
          </w:tcPr>
          <w:p w14:paraId="0CAE8167"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11</w:t>
            </w:r>
          </w:p>
        </w:tc>
        <w:tc>
          <w:tcPr>
            <w:tcW w:w="1969" w:type="dxa"/>
            <w:vAlign w:val="center"/>
          </w:tcPr>
          <w:p w14:paraId="1DA70A9C"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响应文件递交地点及截止时间</w:t>
            </w:r>
            <w:proofErr w:type="spellEnd"/>
          </w:p>
        </w:tc>
        <w:tc>
          <w:tcPr>
            <w:tcW w:w="7088" w:type="dxa"/>
            <w:vAlign w:val="center"/>
          </w:tcPr>
          <w:p w14:paraId="2C4ED35F" w14:textId="77777777" w:rsidR="003E70DB" w:rsidRDefault="004D081E">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地点</w:t>
            </w:r>
            <w:proofErr w:type="spellEnd"/>
            <w:r>
              <w:rPr>
                <w:rFonts w:ascii="宋体" w:eastAsia="Times New Roman" w:hAnsi="宋体" w:cs="Times New Roman" w:hint="eastAsia"/>
                <w:sz w:val="24"/>
                <w:szCs w:val="24"/>
              </w:rPr>
              <w:t>：</w:t>
            </w:r>
            <w:r>
              <w:rPr>
                <w:rFonts w:ascii="宋体" w:eastAsiaTheme="minorEastAsia" w:hAnsi="宋体" w:cs="Times New Roman" w:hint="eastAsia"/>
                <w:sz w:val="24"/>
                <w:szCs w:val="24"/>
              </w:rPr>
              <w:t>中国音乐学院</w:t>
            </w:r>
          </w:p>
          <w:p w14:paraId="670FAF0A" w14:textId="396EBB1F" w:rsidR="003E70DB" w:rsidRDefault="004D081E">
            <w:pPr>
              <w:rPr>
                <w:rFonts w:ascii="宋体" w:eastAsia="Times New Roman" w:hAnsi="宋体" w:cs="Times New Roman"/>
                <w:sz w:val="24"/>
                <w:szCs w:val="24"/>
              </w:rPr>
            </w:pPr>
            <w:r>
              <w:rPr>
                <w:rFonts w:ascii="宋体" w:eastAsia="Times New Roman" w:hAnsi="宋体" w:cs="Times New Roman" w:hint="eastAsia"/>
                <w:sz w:val="24"/>
                <w:szCs w:val="24"/>
              </w:rPr>
              <w:t>截止时间：20</w:t>
            </w:r>
            <w:r>
              <w:rPr>
                <w:rFonts w:ascii="宋体" w:eastAsia="Times New Roman" w:hAnsi="宋体" w:cs="Times New Roman"/>
                <w:sz w:val="24"/>
                <w:szCs w:val="24"/>
              </w:rPr>
              <w:t>2</w:t>
            </w:r>
            <w:r>
              <w:rPr>
                <w:rFonts w:ascii="宋体" w:eastAsiaTheme="minorEastAsia" w:hAnsi="宋体" w:cs="Times New Roman" w:hint="eastAsia"/>
                <w:sz w:val="24"/>
                <w:szCs w:val="24"/>
              </w:rPr>
              <w:t>3</w:t>
            </w:r>
            <w:r>
              <w:rPr>
                <w:rFonts w:ascii="宋体" w:eastAsia="Times New Roman" w:hAnsi="宋体" w:cs="Times New Roman" w:hint="eastAsia"/>
                <w:sz w:val="24"/>
                <w:szCs w:val="24"/>
              </w:rPr>
              <w:t>年</w:t>
            </w:r>
            <w:r w:rsidR="00A13CCB">
              <w:rPr>
                <w:rFonts w:ascii="宋体" w:eastAsiaTheme="minorEastAsia" w:hAnsi="宋体" w:cs="Times New Roman"/>
                <w:sz w:val="24"/>
                <w:szCs w:val="24"/>
              </w:rPr>
              <w:t>10</w:t>
            </w:r>
            <w:r>
              <w:rPr>
                <w:rFonts w:ascii="宋体" w:eastAsia="Times New Roman" w:hAnsi="宋体" w:cs="Times New Roman" w:hint="eastAsia"/>
                <w:sz w:val="24"/>
                <w:szCs w:val="24"/>
              </w:rPr>
              <w:t>月</w:t>
            </w:r>
            <w:r w:rsidR="002A31E2">
              <w:rPr>
                <w:rFonts w:ascii="宋体" w:eastAsia="Times New Roman" w:hAnsi="宋体" w:cs="Times New Roman"/>
                <w:sz w:val="24"/>
                <w:szCs w:val="24"/>
                <w:u w:val="single"/>
              </w:rPr>
              <w:t>25</w:t>
            </w:r>
            <w:r>
              <w:rPr>
                <w:rFonts w:ascii="宋体" w:eastAsia="Times New Roman" w:hAnsi="宋体" w:cs="Times New Roman" w:hint="eastAsia"/>
                <w:sz w:val="24"/>
                <w:szCs w:val="24"/>
              </w:rPr>
              <w:t>日</w:t>
            </w:r>
            <w:r w:rsidR="002A31E2">
              <w:rPr>
                <w:rFonts w:ascii="宋体" w:eastAsiaTheme="minorEastAsia" w:hAnsi="宋体" w:cs="Times New Roman" w:hint="eastAsia"/>
                <w:sz w:val="24"/>
                <w:szCs w:val="24"/>
              </w:rPr>
              <w:t>上</w:t>
            </w:r>
            <w:r>
              <w:rPr>
                <w:rFonts w:ascii="宋体" w:eastAsia="Times New Roman" w:hAnsi="宋体" w:cs="Times New Roman" w:hint="eastAsia"/>
                <w:sz w:val="24"/>
                <w:szCs w:val="24"/>
              </w:rPr>
              <w:t>午</w:t>
            </w:r>
            <w:r w:rsidR="002A31E2">
              <w:rPr>
                <w:rFonts w:ascii="宋体" w:eastAsia="Times New Roman" w:hAnsi="宋体" w:cs="Times New Roman"/>
                <w:sz w:val="24"/>
                <w:szCs w:val="24"/>
                <w:u w:val="single"/>
              </w:rPr>
              <w:t>11</w:t>
            </w:r>
            <w:r>
              <w:rPr>
                <w:rFonts w:ascii="宋体" w:eastAsia="Times New Roman" w:hAnsi="宋体" w:cs="Times New Roman" w:hint="eastAsia"/>
                <w:sz w:val="24"/>
                <w:szCs w:val="24"/>
              </w:rPr>
              <w:t>时</w:t>
            </w:r>
            <w:r w:rsidR="002A31E2">
              <w:rPr>
                <w:rFonts w:ascii="宋体" w:eastAsia="Times New Roman" w:hAnsi="宋体" w:cs="Times New Roman"/>
                <w:sz w:val="24"/>
                <w:szCs w:val="24"/>
                <w:u w:val="single"/>
              </w:rPr>
              <w:t>00</w:t>
            </w:r>
            <w:r>
              <w:rPr>
                <w:rFonts w:ascii="宋体" w:eastAsia="Times New Roman" w:hAnsi="宋体" w:cs="Times New Roman"/>
                <w:sz w:val="24"/>
                <w:szCs w:val="24"/>
                <w:u w:val="single"/>
              </w:rPr>
              <w:t xml:space="preserve"> </w:t>
            </w:r>
            <w:r>
              <w:rPr>
                <w:rFonts w:ascii="宋体" w:eastAsia="Times New Roman" w:hAnsi="宋体" w:cs="Times New Roman" w:hint="eastAsia"/>
                <w:sz w:val="24"/>
                <w:szCs w:val="24"/>
              </w:rPr>
              <w:t>分</w:t>
            </w:r>
          </w:p>
        </w:tc>
      </w:tr>
      <w:tr w:rsidR="003E70DB" w14:paraId="497C489C" w14:textId="77777777">
        <w:trPr>
          <w:trHeight w:val="975"/>
          <w:jc w:val="center"/>
        </w:trPr>
        <w:tc>
          <w:tcPr>
            <w:tcW w:w="785" w:type="dxa"/>
            <w:vAlign w:val="center"/>
          </w:tcPr>
          <w:p w14:paraId="2198A96C"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t>12</w:t>
            </w:r>
          </w:p>
        </w:tc>
        <w:tc>
          <w:tcPr>
            <w:tcW w:w="1969" w:type="dxa"/>
            <w:vAlign w:val="center"/>
          </w:tcPr>
          <w:p w14:paraId="78A867A0"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开标</w:t>
            </w:r>
            <w:proofErr w:type="spellEnd"/>
          </w:p>
        </w:tc>
        <w:tc>
          <w:tcPr>
            <w:tcW w:w="7088" w:type="dxa"/>
            <w:vAlign w:val="center"/>
          </w:tcPr>
          <w:p w14:paraId="6F9C6BB2" w14:textId="77777777" w:rsidR="003E70DB" w:rsidRDefault="004D081E">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地点</w:t>
            </w:r>
            <w:proofErr w:type="spellEnd"/>
            <w:r>
              <w:rPr>
                <w:rFonts w:ascii="宋体" w:eastAsia="Times New Roman" w:hAnsi="宋体" w:cs="Times New Roman" w:hint="eastAsia"/>
                <w:sz w:val="24"/>
                <w:szCs w:val="24"/>
              </w:rPr>
              <w:t>：</w:t>
            </w:r>
            <w:r>
              <w:rPr>
                <w:rFonts w:ascii="宋体" w:eastAsiaTheme="minorEastAsia" w:hAnsi="宋体" w:cs="Times New Roman" w:hint="eastAsia"/>
                <w:sz w:val="24"/>
                <w:szCs w:val="24"/>
              </w:rPr>
              <w:t>中国音乐学院</w:t>
            </w:r>
          </w:p>
          <w:p w14:paraId="5EDC6E31" w14:textId="4A830744" w:rsidR="003E70DB" w:rsidRDefault="004D081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开标时间：</w:t>
            </w:r>
            <w:r w:rsidR="002A31E2" w:rsidRPr="002A31E2">
              <w:rPr>
                <w:rFonts w:ascii="宋体" w:eastAsia="Times New Roman" w:hAnsi="宋体" w:cs="Times New Roman" w:hint="eastAsia"/>
                <w:sz w:val="24"/>
                <w:szCs w:val="24"/>
              </w:rPr>
              <w:t>依据学校总体工作安排确定具体时间</w:t>
            </w:r>
            <w:proofErr w:type="spellEnd"/>
            <w:r w:rsidR="002A31E2" w:rsidRPr="002A31E2">
              <w:rPr>
                <w:rFonts w:ascii="宋体" w:eastAsia="Times New Roman" w:hAnsi="宋体" w:cs="Times New Roman" w:hint="eastAsia"/>
                <w:sz w:val="24"/>
                <w:szCs w:val="24"/>
              </w:rPr>
              <w:t>。</w:t>
            </w:r>
            <w:bookmarkStart w:id="26" w:name="_GoBack"/>
            <w:bookmarkEnd w:id="26"/>
          </w:p>
        </w:tc>
      </w:tr>
      <w:tr w:rsidR="003E70DB" w14:paraId="1D95D1F4" w14:textId="77777777">
        <w:trPr>
          <w:trHeight w:val="906"/>
          <w:jc w:val="center"/>
        </w:trPr>
        <w:tc>
          <w:tcPr>
            <w:tcW w:w="785" w:type="dxa"/>
            <w:vAlign w:val="center"/>
          </w:tcPr>
          <w:p w14:paraId="3FFA5759" w14:textId="77777777" w:rsidR="003E70DB" w:rsidRDefault="004D081E">
            <w:pPr>
              <w:jc w:val="center"/>
              <w:rPr>
                <w:rFonts w:ascii="宋体" w:eastAsia="Times New Roman" w:hAnsi="宋体" w:cs="Times New Roman"/>
                <w:sz w:val="24"/>
                <w:szCs w:val="24"/>
              </w:rPr>
            </w:pPr>
            <w:r>
              <w:rPr>
                <w:rFonts w:ascii="宋体" w:eastAsia="Times New Roman" w:hAnsi="宋体" w:cs="Times New Roman" w:hint="eastAsia"/>
                <w:sz w:val="24"/>
                <w:szCs w:val="24"/>
              </w:rPr>
              <w:lastRenderedPageBreak/>
              <w:t>13</w:t>
            </w:r>
          </w:p>
        </w:tc>
        <w:tc>
          <w:tcPr>
            <w:tcW w:w="1969" w:type="dxa"/>
            <w:vAlign w:val="center"/>
          </w:tcPr>
          <w:p w14:paraId="01F5C089" w14:textId="77777777" w:rsidR="003E70DB" w:rsidRDefault="004D081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评审办法</w:t>
            </w:r>
            <w:proofErr w:type="spellEnd"/>
          </w:p>
        </w:tc>
        <w:tc>
          <w:tcPr>
            <w:tcW w:w="7088" w:type="dxa"/>
            <w:vAlign w:val="center"/>
          </w:tcPr>
          <w:p w14:paraId="4BE7FB05" w14:textId="77777777" w:rsidR="003E70DB" w:rsidRDefault="004D081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详见本比选文件第六章</w:t>
            </w:r>
            <w:proofErr w:type="spellEnd"/>
            <w:r>
              <w:rPr>
                <w:rFonts w:ascii="宋体" w:eastAsia="Times New Roman" w:hAnsi="宋体" w:cs="Times New Roman" w:hint="eastAsia"/>
                <w:sz w:val="24"/>
                <w:szCs w:val="24"/>
              </w:rPr>
              <w:t>。</w:t>
            </w:r>
          </w:p>
        </w:tc>
      </w:tr>
    </w:tbl>
    <w:p w14:paraId="17A42DAC" w14:textId="77777777" w:rsidR="003E70DB" w:rsidRDefault="004D081E">
      <w:pPr>
        <w:jc w:val="center"/>
        <w:rPr>
          <w:rFonts w:ascii="Times New Roman" w:hAnsi="Times New Roman" w:cs="Times New Roman"/>
          <w:b/>
          <w:sz w:val="28"/>
          <w:szCs w:val="28"/>
        </w:rPr>
      </w:pPr>
      <w:r>
        <w:rPr>
          <w:rFonts w:ascii="Times New Roman" w:hAnsi="Times New Roman" w:cs="Times New Roman"/>
          <w:sz w:val="24"/>
          <w:szCs w:val="24"/>
        </w:rPr>
        <w:br w:type="page"/>
      </w:r>
      <w:r>
        <w:rPr>
          <w:rFonts w:ascii="Times New Roman" w:hAnsi="Times New Roman" w:cs="Times New Roman" w:hint="eastAsia"/>
          <w:b/>
          <w:sz w:val="28"/>
          <w:szCs w:val="28"/>
        </w:rPr>
        <w:lastRenderedPageBreak/>
        <w:t>服务商</w:t>
      </w:r>
      <w:r>
        <w:rPr>
          <w:rFonts w:ascii="Times New Roman" w:hAnsi="Times New Roman" w:cs="Times New Roman" w:hint="eastAsia"/>
          <w:b/>
          <w:sz w:val="28"/>
          <w:szCs w:val="28"/>
        </w:rPr>
        <w:t>/</w:t>
      </w:r>
      <w:r>
        <w:rPr>
          <w:rFonts w:ascii="Times New Roman" w:hAnsi="Times New Roman" w:cs="Times New Roman" w:hint="eastAsia"/>
          <w:b/>
          <w:sz w:val="28"/>
          <w:szCs w:val="28"/>
        </w:rPr>
        <w:t>供应商须知</w:t>
      </w:r>
    </w:p>
    <w:p w14:paraId="1078E386" w14:textId="77777777" w:rsidR="003E70DB" w:rsidRDefault="004D081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t>1、总则</w:t>
      </w:r>
    </w:p>
    <w:p w14:paraId="08BD3C76"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1.1项目概况详见服务商</w:t>
      </w:r>
      <w:r>
        <w:rPr>
          <w:rFonts w:ascii="宋体" w:hAnsi="宋体" w:cs="Times New Roman" w:hint="eastAsia"/>
          <w:sz w:val="24"/>
          <w:szCs w:val="24"/>
        </w:rPr>
        <w:t>/供应商</w:t>
      </w:r>
      <w:r>
        <w:rPr>
          <w:rFonts w:ascii="宋体" w:hAnsi="宋体" w:cs="Times New Roman" w:hint="eastAsia"/>
          <w:bCs/>
          <w:spacing w:val="6"/>
          <w:sz w:val="24"/>
          <w:szCs w:val="20"/>
        </w:rPr>
        <w:t>须知前附表。</w:t>
      </w:r>
    </w:p>
    <w:p w14:paraId="5EC537DB"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1.2服务商</w:t>
      </w:r>
      <w:r>
        <w:rPr>
          <w:rFonts w:ascii="宋体" w:hAnsi="宋体" w:cs="Times New Roman" w:hint="eastAsia"/>
          <w:sz w:val="24"/>
          <w:szCs w:val="24"/>
        </w:rPr>
        <w:t>/供应商</w:t>
      </w:r>
      <w:r>
        <w:rPr>
          <w:rFonts w:ascii="宋体" w:hAnsi="宋体" w:cs="Times New Roman" w:hint="eastAsia"/>
          <w:bCs/>
          <w:spacing w:val="6"/>
          <w:sz w:val="24"/>
          <w:szCs w:val="20"/>
        </w:rPr>
        <w:t>应自行承担所有与编写和提交比选文件有关的费用,不论比选的结果如何,比选人在任何情况下均无义务和责任承担这些费用。</w:t>
      </w:r>
    </w:p>
    <w:p w14:paraId="4EFCC737" w14:textId="77777777" w:rsidR="003E70DB" w:rsidRDefault="004D081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t>2、比选文件</w:t>
      </w:r>
    </w:p>
    <w:p w14:paraId="52737015"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2.1比选文件</w:t>
      </w:r>
    </w:p>
    <w:p w14:paraId="319FAD12"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服务商</w:t>
      </w:r>
      <w:r>
        <w:rPr>
          <w:rFonts w:ascii="宋体" w:hAnsi="宋体" w:cs="Times New Roman" w:hint="eastAsia"/>
          <w:sz w:val="24"/>
          <w:szCs w:val="24"/>
        </w:rPr>
        <w:t>/供应商</w:t>
      </w:r>
      <w:r>
        <w:rPr>
          <w:rFonts w:ascii="宋体" w:hAnsi="宋体" w:cs="Times New Roman" w:hint="eastAsia"/>
          <w:bCs/>
          <w:spacing w:val="6"/>
          <w:sz w:val="24"/>
          <w:szCs w:val="20"/>
        </w:rPr>
        <w:t>应认真阅读比选文件中所有的事项、格式、条款和规范等要求。如果没有按照比选文件要求提交全部资料或者响应文件没有对比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做出实质性响应，该响应</w:t>
      </w:r>
      <w:r>
        <w:rPr>
          <w:rFonts w:ascii="宋体" w:hAnsi="宋体" w:cs="Times New Roman"/>
          <w:bCs/>
          <w:spacing w:val="6"/>
          <w:sz w:val="24"/>
          <w:szCs w:val="20"/>
        </w:rPr>
        <w:t>文件</w:t>
      </w:r>
      <w:r>
        <w:rPr>
          <w:rFonts w:ascii="宋体" w:hAnsi="宋体" w:cs="Times New Roman" w:hint="eastAsia"/>
          <w:bCs/>
          <w:spacing w:val="6"/>
          <w:sz w:val="24"/>
          <w:szCs w:val="20"/>
        </w:rPr>
        <w:t>有可能被拒绝，其风险应由服务商</w:t>
      </w:r>
      <w:r>
        <w:rPr>
          <w:rFonts w:ascii="宋体" w:hAnsi="宋体" w:cs="Times New Roman" w:hint="eastAsia"/>
          <w:sz w:val="24"/>
          <w:szCs w:val="24"/>
        </w:rPr>
        <w:t>/供应商</w:t>
      </w:r>
      <w:r>
        <w:rPr>
          <w:rFonts w:ascii="宋体" w:hAnsi="宋体" w:cs="Times New Roman" w:hint="eastAsia"/>
          <w:bCs/>
          <w:spacing w:val="6"/>
          <w:sz w:val="24"/>
          <w:szCs w:val="20"/>
        </w:rPr>
        <w:t>自行承担。</w:t>
      </w:r>
    </w:p>
    <w:p w14:paraId="55BF6467"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2.2比选文件的澄清</w:t>
      </w:r>
    </w:p>
    <w:p w14:paraId="2A7BAD98"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任何要求澄清比选文件的服务商</w:t>
      </w:r>
      <w:r>
        <w:rPr>
          <w:rFonts w:ascii="宋体" w:hAnsi="宋体" w:cs="Times New Roman" w:hint="eastAsia"/>
          <w:sz w:val="24"/>
          <w:szCs w:val="24"/>
        </w:rPr>
        <w:t>/供应商</w:t>
      </w:r>
      <w:r>
        <w:rPr>
          <w:rFonts w:ascii="宋体" w:hAnsi="宋体" w:cs="Times New Roman" w:hint="eastAsia"/>
          <w:bCs/>
          <w:spacing w:val="6"/>
          <w:sz w:val="24"/>
          <w:szCs w:val="20"/>
        </w:rPr>
        <w:t>，均应在比选截止时间</w:t>
      </w:r>
      <w:r>
        <w:rPr>
          <w:rFonts w:ascii="宋体" w:hAnsi="宋体" w:cs="Times New Roman"/>
          <w:bCs/>
          <w:spacing w:val="6"/>
          <w:sz w:val="24"/>
          <w:szCs w:val="20"/>
        </w:rPr>
        <w:t>前</w:t>
      </w:r>
      <w:r>
        <w:rPr>
          <w:rFonts w:ascii="宋体" w:hAnsi="宋体" w:cs="Times New Roman" w:hint="eastAsia"/>
          <w:bCs/>
          <w:spacing w:val="6"/>
          <w:sz w:val="24"/>
          <w:szCs w:val="20"/>
        </w:rPr>
        <w:t>以书面形式（邮寄、递交或传真）通知比选人。比选人将以书面形式予以答复。并将答复内容以书面形式通知所有服务商</w:t>
      </w:r>
      <w:r>
        <w:rPr>
          <w:rFonts w:ascii="宋体" w:hAnsi="宋体" w:cs="Times New Roman" w:hint="eastAsia"/>
          <w:sz w:val="24"/>
          <w:szCs w:val="24"/>
        </w:rPr>
        <w:t>/供应商</w:t>
      </w:r>
      <w:r>
        <w:rPr>
          <w:rFonts w:ascii="宋体" w:hAnsi="宋体" w:cs="Times New Roman" w:hint="eastAsia"/>
          <w:bCs/>
          <w:spacing w:val="6"/>
          <w:sz w:val="24"/>
          <w:szCs w:val="20"/>
        </w:rPr>
        <w:t>。</w:t>
      </w:r>
    </w:p>
    <w:p w14:paraId="65BF6274"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2.3比选文件的修改</w:t>
      </w:r>
    </w:p>
    <w:p w14:paraId="7A30EBDB"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2.3.1比选人在提交比选文件截止时间前，以书面形式发出的对比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的澄清或修改内容，均为比选文件的组成部分，对比选人和服务商</w:t>
      </w:r>
      <w:r>
        <w:rPr>
          <w:rFonts w:ascii="宋体" w:hAnsi="宋体" w:cs="Times New Roman" w:hint="eastAsia"/>
          <w:sz w:val="24"/>
          <w:szCs w:val="24"/>
        </w:rPr>
        <w:t>/</w:t>
      </w:r>
      <w:proofErr w:type="gramStart"/>
      <w:r>
        <w:rPr>
          <w:rFonts w:ascii="宋体" w:hAnsi="宋体" w:cs="Times New Roman" w:hint="eastAsia"/>
          <w:sz w:val="24"/>
          <w:szCs w:val="24"/>
        </w:rPr>
        <w:t>供应商</w:t>
      </w:r>
      <w:r>
        <w:rPr>
          <w:rFonts w:ascii="宋体" w:hAnsi="宋体" w:cs="Times New Roman" w:hint="eastAsia"/>
          <w:bCs/>
          <w:spacing w:val="6"/>
          <w:sz w:val="24"/>
          <w:szCs w:val="20"/>
        </w:rPr>
        <w:t>起约束</w:t>
      </w:r>
      <w:proofErr w:type="gramEnd"/>
      <w:r>
        <w:rPr>
          <w:rFonts w:ascii="宋体" w:hAnsi="宋体" w:cs="Times New Roman" w:hint="eastAsia"/>
          <w:bCs/>
          <w:spacing w:val="6"/>
          <w:sz w:val="24"/>
          <w:szCs w:val="20"/>
        </w:rPr>
        <w:t>作用。</w:t>
      </w:r>
    </w:p>
    <w:p w14:paraId="41D52A18"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2.3.2服务商</w:t>
      </w:r>
      <w:r>
        <w:rPr>
          <w:rFonts w:ascii="宋体" w:hAnsi="宋体" w:cs="Times New Roman" w:hint="eastAsia"/>
          <w:sz w:val="24"/>
          <w:szCs w:val="24"/>
        </w:rPr>
        <w:t>/供应商</w:t>
      </w:r>
      <w:r>
        <w:rPr>
          <w:rFonts w:ascii="宋体" w:hAnsi="宋体" w:cs="Times New Roman" w:hint="eastAsia"/>
          <w:bCs/>
          <w:spacing w:val="6"/>
          <w:sz w:val="24"/>
          <w:szCs w:val="20"/>
        </w:rPr>
        <w:t>获取比选文件后，应仔细检查比选文件的所有内容，对份（页）数等方面认真核对，否则，由此引起的损失由服务商</w:t>
      </w:r>
      <w:r>
        <w:rPr>
          <w:rFonts w:ascii="宋体" w:hAnsi="宋体" w:cs="Times New Roman" w:hint="eastAsia"/>
          <w:sz w:val="24"/>
          <w:szCs w:val="24"/>
        </w:rPr>
        <w:t>/供应商</w:t>
      </w:r>
      <w:r>
        <w:rPr>
          <w:rFonts w:ascii="宋体" w:hAnsi="宋体" w:cs="Times New Roman" w:hint="eastAsia"/>
          <w:bCs/>
          <w:spacing w:val="6"/>
          <w:sz w:val="24"/>
          <w:szCs w:val="20"/>
        </w:rPr>
        <w:t>自己承担。</w:t>
      </w:r>
    </w:p>
    <w:p w14:paraId="29BCA62C"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2.3.3服务商</w:t>
      </w:r>
      <w:r>
        <w:rPr>
          <w:rFonts w:ascii="宋体" w:hAnsi="宋体" w:cs="Times New Roman" w:hint="eastAsia"/>
          <w:sz w:val="24"/>
          <w:szCs w:val="24"/>
        </w:rPr>
        <w:t>/供应商</w:t>
      </w:r>
      <w:r>
        <w:rPr>
          <w:rFonts w:ascii="宋体" w:hAnsi="宋体" w:cs="Times New Roman" w:hint="eastAsia"/>
          <w:bCs/>
          <w:spacing w:val="6"/>
          <w:sz w:val="24"/>
          <w:szCs w:val="20"/>
        </w:rPr>
        <w:t>若对比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有任何疑问，应于</w:t>
      </w:r>
      <w:r>
        <w:rPr>
          <w:rFonts w:ascii="宋体" w:hAnsi="宋体" w:cs="Times New Roman" w:hint="eastAsia"/>
          <w:sz w:val="24"/>
          <w:szCs w:val="24"/>
        </w:rPr>
        <w:t>比选截止期前</w:t>
      </w:r>
      <w:r>
        <w:rPr>
          <w:rFonts w:ascii="宋体" w:hAnsi="宋体" w:cs="Times New Roman" w:hint="eastAsia"/>
          <w:bCs/>
          <w:spacing w:val="6"/>
          <w:sz w:val="24"/>
          <w:szCs w:val="20"/>
        </w:rPr>
        <w:t>以书面形式向比选人提出澄清要求。无论是比选人根据需要主动对比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进行必要的澄清，或是根据服务商</w:t>
      </w:r>
      <w:r>
        <w:rPr>
          <w:rFonts w:ascii="宋体" w:hAnsi="宋体" w:cs="Times New Roman" w:hint="eastAsia"/>
          <w:sz w:val="24"/>
          <w:szCs w:val="24"/>
        </w:rPr>
        <w:t>/供应商</w:t>
      </w:r>
      <w:r>
        <w:rPr>
          <w:rFonts w:ascii="宋体" w:hAnsi="宋体" w:cs="Times New Roman" w:hint="eastAsia"/>
          <w:bCs/>
          <w:spacing w:val="6"/>
          <w:sz w:val="24"/>
          <w:szCs w:val="20"/>
        </w:rPr>
        <w:t>的要求对比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做出澄清，比选人都将于比选截止时间</w:t>
      </w:r>
      <w:r>
        <w:rPr>
          <w:rFonts w:ascii="宋体" w:hAnsi="宋体" w:cs="Times New Roman"/>
          <w:bCs/>
          <w:spacing w:val="6"/>
          <w:sz w:val="24"/>
          <w:szCs w:val="20"/>
        </w:rPr>
        <w:t>5</w:t>
      </w:r>
      <w:r>
        <w:rPr>
          <w:rFonts w:ascii="宋体" w:hAnsi="宋体" w:cs="Times New Roman" w:hint="eastAsia"/>
          <w:bCs/>
          <w:spacing w:val="6"/>
          <w:sz w:val="24"/>
          <w:szCs w:val="20"/>
        </w:rPr>
        <w:t>日前以书面形式（包括书面文字、传真等，下同）予以澄清（包括对询问的解释，但不说明询问的来源），同时将书面澄清文件向所有服务商</w:t>
      </w:r>
      <w:r>
        <w:rPr>
          <w:rFonts w:ascii="宋体" w:hAnsi="宋体" w:cs="Times New Roman" w:hint="eastAsia"/>
          <w:sz w:val="24"/>
          <w:szCs w:val="24"/>
        </w:rPr>
        <w:t>/供应商</w:t>
      </w:r>
      <w:r>
        <w:rPr>
          <w:rFonts w:ascii="宋体" w:hAnsi="宋体" w:cs="Times New Roman" w:hint="eastAsia"/>
          <w:bCs/>
          <w:spacing w:val="6"/>
          <w:sz w:val="24"/>
          <w:szCs w:val="20"/>
        </w:rPr>
        <w:t>发送。服务商</w:t>
      </w:r>
      <w:r>
        <w:rPr>
          <w:rFonts w:ascii="宋体" w:hAnsi="宋体" w:cs="Times New Roman" w:hint="eastAsia"/>
          <w:sz w:val="24"/>
          <w:szCs w:val="24"/>
        </w:rPr>
        <w:t>/供应商</w:t>
      </w:r>
      <w:r>
        <w:rPr>
          <w:rFonts w:ascii="宋体" w:hAnsi="宋体" w:cs="Times New Roman" w:hint="eastAsia"/>
          <w:bCs/>
          <w:spacing w:val="6"/>
          <w:sz w:val="24"/>
          <w:szCs w:val="20"/>
        </w:rPr>
        <w:t>在收到该澄清文件后应于24小时内以书面形式给予确认，该答复作为比选文件的组成部分，具有约束作用。</w:t>
      </w:r>
    </w:p>
    <w:p w14:paraId="453FBC74" w14:textId="77777777" w:rsidR="003E70DB" w:rsidRDefault="004D081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lastRenderedPageBreak/>
        <w:t>3、响应文件</w:t>
      </w:r>
    </w:p>
    <w:p w14:paraId="392D7925" w14:textId="77777777" w:rsidR="003E70DB" w:rsidRDefault="004D081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3.1响应文件的编制依据</w:t>
      </w:r>
    </w:p>
    <w:p w14:paraId="208D5377"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3.1.1比选文件；</w:t>
      </w:r>
    </w:p>
    <w:p w14:paraId="68C7B998"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3.1.2比选人提供的有关资料；</w:t>
      </w:r>
    </w:p>
    <w:p w14:paraId="5127F35B" w14:textId="77777777" w:rsidR="003E70DB" w:rsidRDefault="004D081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3.1.3相关的法律法规。</w:t>
      </w:r>
    </w:p>
    <w:p w14:paraId="04AFBC8F" w14:textId="77777777" w:rsidR="003E70DB" w:rsidRDefault="004D081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3.2响应文件内容</w:t>
      </w:r>
    </w:p>
    <w:p w14:paraId="64E16CE6" w14:textId="77777777" w:rsidR="003E70DB" w:rsidRDefault="004D081E">
      <w:pPr>
        <w:snapToGrid w:val="0"/>
        <w:spacing w:line="360" w:lineRule="auto"/>
        <w:ind w:firstLineChars="200" w:firstLine="506"/>
        <w:rPr>
          <w:rFonts w:ascii="宋体" w:hAnsi="宋体" w:cs="Times New Roman"/>
          <w:b/>
          <w:spacing w:val="6"/>
          <w:sz w:val="24"/>
          <w:szCs w:val="20"/>
        </w:rPr>
      </w:pPr>
      <w:r>
        <w:rPr>
          <w:rFonts w:ascii="宋体" w:hAnsi="宋体" w:cs="Times New Roman" w:hint="eastAsia"/>
          <w:b/>
          <w:spacing w:val="6"/>
          <w:sz w:val="24"/>
          <w:szCs w:val="20"/>
        </w:rPr>
        <w:t>3.2.1响应文件包括以下内容：</w:t>
      </w:r>
    </w:p>
    <w:p w14:paraId="371BA12D"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（1）响应文件封面</w:t>
      </w:r>
    </w:p>
    <w:p w14:paraId="3A030B39"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（2）法定代表人授权书</w:t>
      </w:r>
    </w:p>
    <w:p w14:paraId="21D25550"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（3）申请书</w:t>
      </w:r>
    </w:p>
    <w:p w14:paraId="1D1F9C1B"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（4）企业资质证明文件</w:t>
      </w:r>
    </w:p>
    <w:p w14:paraId="60B47A91"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（5）企业基本情况</w:t>
      </w:r>
    </w:p>
    <w:p w14:paraId="06CF06D0"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（6）服务商</w:t>
      </w:r>
      <w:r>
        <w:rPr>
          <w:rFonts w:ascii="宋体" w:hAnsi="宋体" w:cs="Times New Roman" w:hint="eastAsia"/>
          <w:sz w:val="24"/>
          <w:szCs w:val="24"/>
        </w:rPr>
        <w:t>/供应商</w:t>
      </w:r>
      <w:r>
        <w:rPr>
          <w:rFonts w:ascii="宋体" w:hAnsi="宋体" w:cs="Times New Roman" w:hint="eastAsia"/>
          <w:spacing w:val="6"/>
          <w:sz w:val="24"/>
          <w:szCs w:val="20"/>
        </w:rPr>
        <w:t>企业业绩</w:t>
      </w:r>
    </w:p>
    <w:p w14:paraId="4F450FE3"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（7）拟投入本项目的项目组人员配置情况</w:t>
      </w:r>
    </w:p>
    <w:p w14:paraId="277F4564"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（8）企业经营状况</w:t>
      </w:r>
    </w:p>
    <w:p w14:paraId="5895E392"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（9</w:t>
      </w:r>
      <w:r>
        <w:rPr>
          <w:rFonts w:ascii="宋体" w:hAnsi="宋体" w:cs="Times New Roman"/>
          <w:spacing w:val="6"/>
          <w:sz w:val="24"/>
          <w:szCs w:val="20"/>
        </w:rPr>
        <w:t>）</w:t>
      </w:r>
      <w:r>
        <w:rPr>
          <w:rFonts w:ascii="宋体" w:hAnsi="宋体" w:cs="Times New Roman" w:hint="eastAsia"/>
          <w:spacing w:val="6"/>
          <w:sz w:val="24"/>
          <w:szCs w:val="20"/>
        </w:rPr>
        <w:t>履约情况承诺书</w:t>
      </w:r>
    </w:p>
    <w:p w14:paraId="09483481"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（10）技术部分</w:t>
      </w:r>
    </w:p>
    <w:p w14:paraId="3212F1E3" w14:textId="77777777" w:rsidR="003E70DB" w:rsidRDefault="004D081E">
      <w:pPr>
        <w:snapToGrid w:val="0"/>
        <w:spacing w:line="360" w:lineRule="auto"/>
        <w:ind w:firstLineChars="200" w:firstLine="506"/>
        <w:rPr>
          <w:rFonts w:ascii="宋体" w:hAnsi="宋体" w:cs="Times New Roman"/>
          <w:b/>
          <w:spacing w:val="6"/>
          <w:sz w:val="24"/>
          <w:szCs w:val="20"/>
        </w:rPr>
      </w:pPr>
      <w:r>
        <w:rPr>
          <w:rFonts w:ascii="宋体" w:hAnsi="宋体" w:cs="Times New Roman" w:hint="eastAsia"/>
          <w:b/>
          <w:spacing w:val="6"/>
          <w:sz w:val="24"/>
          <w:szCs w:val="20"/>
        </w:rPr>
        <w:t>3.2.2响应文件编制说明</w:t>
      </w:r>
    </w:p>
    <w:p w14:paraId="1BD64DB6"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1）比选人在本比选文件中提供了响应文件的相关格式，</w:t>
      </w:r>
      <w:proofErr w:type="gramStart"/>
      <w:r>
        <w:rPr>
          <w:rFonts w:ascii="宋体" w:hAnsi="宋体" w:cs="Times New Roman" w:hint="eastAsia"/>
          <w:spacing w:val="6"/>
          <w:sz w:val="24"/>
          <w:szCs w:val="20"/>
        </w:rPr>
        <w:t>则服务</w:t>
      </w:r>
      <w:proofErr w:type="gramEnd"/>
      <w:r>
        <w:rPr>
          <w:rFonts w:ascii="宋体" w:hAnsi="宋体" w:cs="Times New Roman" w:hint="eastAsia"/>
          <w:spacing w:val="6"/>
          <w:sz w:val="24"/>
          <w:szCs w:val="20"/>
        </w:rPr>
        <w:t>商</w:t>
      </w:r>
      <w:r>
        <w:rPr>
          <w:rFonts w:ascii="宋体" w:hAnsi="宋体" w:cs="Times New Roman" w:hint="eastAsia"/>
          <w:sz w:val="24"/>
          <w:szCs w:val="24"/>
        </w:rPr>
        <w:t>/供应商</w:t>
      </w:r>
      <w:r>
        <w:rPr>
          <w:rFonts w:ascii="宋体" w:hAnsi="宋体" w:cs="Times New Roman" w:hint="eastAsia"/>
          <w:spacing w:val="6"/>
          <w:sz w:val="24"/>
          <w:szCs w:val="20"/>
        </w:rPr>
        <w:t>编制响应文件时应使用比选人提供的格式（如属表格，可以按同样格式扩展）；没有提供相关格式的，服务商</w:t>
      </w:r>
      <w:r>
        <w:rPr>
          <w:rFonts w:ascii="宋体" w:hAnsi="宋体" w:cs="Times New Roman" w:hint="eastAsia"/>
          <w:sz w:val="24"/>
          <w:szCs w:val="24"/>
        </w:rPr>
        <w:t>/供应商</w:t>
      </w:r>
      <w:r>
        <w:rPr>
          <w:rFonts w:ascii="宋体" w:hAnsi="宋体" w:cs="Times New Roman" w:hint="eastAsia"/>
          <w:spacing w:val="6"/>
          <w:sz w:val="24"/>
          <w:szCs w:val="20"/>
        </w:rPr>
        <w:t>自行编制。</w:t>
      </w:r>
    </w:p>
    <w:p w14:paraId="076FF418" w14:textId="77777777" w:rsidR="003E70DB" w:rsidRDefault="004D081E">
      <w:pPr>
        <w:spacing w:line="360" w:lineRule="auto"/>
        <w:ind w:left="1" w:firstLineChars="168" w:firstLine="423"/>
        <w:rPr>
          <w:rFonts w:ascii="宋体" w:hAnsi="宋体" w:cs="Times New Roman"/>
          <w:spacing w:val="6"/>
          <w:sz w:val="24"/>
          <w:szCs w:val="20"/>
        </w:rPr>
      </w:pPr>
      <w:r>
        <w:rPr>
          <w:rFonts w:ascii="宋体" w:hAnsi="宋体" w:cs="Times New Roman" w:hint="eastAsia"/>
          <w:spacing w:val="6"/>
          <w:sz w:val="24"/>
          <w:szCs w:val="20"/>
        </w:rPr>
        <w:t>2）响应文件使用不褪色的墨水书写。全套响应文件应无涂改、</w:t>
      </w:r>
      <w:proofErr w:type="gramStart"/>
      <w:r>
        <w:rPr>
          <w:rFonts w:ascii="宋体" w:hAnsi="宋体" w:cs="Times New Roman" w:hint="eastAsia"/>
          <w:spacing w:val="6"/>
          <w:sz w:val="24"/>
          <w:szCs w:val="20"/>
        </w:rPr>
        <w:t>行间插字或</w:t>
      </w:r>
      <w:proofErr w:type="gramEnd"/>
      <w:r>
        <w:rPr>
          <w:rFonts w:ascii="宋体" w:hAnsi="宋体" w:cs="Times New Roman" w:hint="eastAsia"/>
          <w:spacing w:val="6"/>
          <w:sz w:val="24"/>
          <w:szCs w:val="20"/>
        </w:rPr>
        <w:t>删除，除非上述删改是根据比选人发出的比选文件修改补充文件的指示进行的，或者是服务商</w:t>
      </w:r>
      <w:r>
        <w:rPr>
          <w:rFonts w:ascii="宋体" w:hAnsi="宋体" w:cs="Times New Roman" w:hint="eastAsia"/>
          <w:sz w:val="24"/>
          <w:szCs w:val="24"/>
        </w:rPr>
        <w:t>/供应</w:t>
      </w:r>
      <w:proofErr w:type="gramStart"/>
      <w:r>
        <w:rPr>
          <w:rFonts w:ascii="宋体" w:hAnsi="宋体" w:cs="Times New Roman" w:hint="eastAsia"/>
          <w:sz w:val="24"/>
          <w:szCs w:val="24"/>
        </w:rPr>
        <w:t>商</w:t>
      </w:r>
      <w:r>
        <w:rPr>
          <w:rFonts w:ascii="宋体" w:hAnsi="宋体" w:cs="Times New Roman" w:hint="eastAsia"/>
          <w:spacing w:val="6"/>
          <w:sz w:val="24"/>
          <w:szCs w:val="20"/>
        </w:rPr>
        <w:t>造成</w:t>
      </w:r>
      <w:proofErr w:type="gramEnd"/>
      <w:r>
        <w:rPr>
          <w:rFonts w:ascii="宋体" w:hAnsi="宋体" w:cs="Times New Roman" w:hint="eastAsia"/>
          <w:spacing w:val="6"/>
          <w:sz w:val="24"/>
          <w:szCs w:val="20"/>
        </w:rPr>
        <w:t>的必须修改的错误，响应文件修改处须由响应文件签署人签字或盖章。</w:t>
      </w:r>
    </w:p>
    <w:p w14:paraId="6CF4004D" w14:textId="77777777" w:rsidR="003E70DB" w:rsidRDefault="004D081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3.</w:t>
      </w:r>
      <w:r>
        <w:rPr>
          <w:rFonts w:ascii="宋体" w:hAnsi="宋体" w:cs="Times New Roman"/>
          <w:b/>
          <w:spacing w:val="6"/>
          <w:sz w:val="24"/>
          <w:szCs w:val="20"/>
        </w:rPr>
        <w:t>3</w:t>
      </w:r>
      <w:r>
        <w:rPr>
          <w:rFonts w:ascii="宋体" w:hAnsi="宋体" w:cs="Times New Roman" w:hint="eastAsia"/>
          <w:b/>
          <w:spacing w:val="6"/>
          <w:sz w:val="24"/>
          <w:szCs w:val="20"/>
        </w:rPr>
        <w:t>响应文件的有效期</w:t>
      </w:r>
    </w:p>
    <w:p w14:paraId="67BC8407" w14:textId="77777777" w:rsidR="003E70DB" w:rsidRDefault="004D081E">
      <w:pPr>
        <w:spacing w:line="360" w:lineRule="auto"/>
        <w:ind w:right="276"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3</w:t>
      </w:r>
      <w:r>
        <w:rPr>
          <w:rFonts w:ascii="宋体" w:hAnsi="宋体" w:cs="Times New Roman" w:hint="eastAsia"/>
          <w:spacing w:val="6"/>
          <w:sz w:val="24"/>
          <w:szCs w:val="20"/>
        </w:rPr>
        <w:t>.1自响应文件递交截止之日起120天内有效。</w:t>
      </w:r>
    </w:p>
    <w:p w14:paraId="4621FCB3" w14:textId="77777777" w:rsidR="003E70DB" w:rsidRDefault="004D081E">
      <w:pPr>
        <w:spacing w:line="360" w:lineRule="auto"/>
        <w:ind w:right="-11"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3</w:t>
      </w:r>
      <w:r>
        <w:rPr>
          <w:rFonts w:ascii="宋体" w:hAnsi="宋体" w:cs="Times New Roman" w:hint="eastAsia"/>
          <w:spacing w:val="6"/>
          <w:sz w:val="24"/>
          <w:szCs w:val="20"/>
        </w:rPr>
        <w:t>.2在原定比选有效期满之前，如果出现特殊情况，比选人可以以书面形式向服务商</w:t>
      </w:r>
      <w:r>
        <w:rPr>
          <w:rFonts w:ascii="宋体" w:hAnsi="宋体" w:cs="Times New Roman" w:hint="eastAsia"/>
          <w:sz w:val="24"/>
          <w:szCs w:val="24"/>
        </w:rPr>
        <w:t>/供应商</w:t>
      </w:r>
      <w:r>
        <w:rPr>
          <w:rFonts w:ascii="宋体" w:hAnsi="宋体" w:cs="Times New Roman" w:hint="eastAsia"/>
          <w:spacing w:val="6"/>
          <w:sz w:val="24"/>
          <w:szCs w:val="20"/>
        </w:rPr>
        <w:t>提出延长比选有效期的要求，服务商</w:t>
      </w:r>
      <w:r>
        <w:rPr>
          <w:rFonts w:ascii="宋体" w:hAnsi="宋体" w:cs="Times New Roman" w:hint="eastAsia"/>
          <w:sz w:val="24"/>
          <w:szCs w:val="24"/>
        </w:rPr>
        <w:t>/供应商</w:t>
      </w:r>
      <w:r>
        <w:rPr>
          <w:rFonts w:ascii="宋体" w:hAnsi="宋体" w:cs="Times New Roman" w:hint="eastAsia"/>
          <w:spacing w:val="6"/>
          <w:sz w:val="24"/>
          <w:szCs w:val="20"/>
        </w:rPr>
        <w:t>须以书面形式予以答复。</w:t>
      </w:r>
    </w:p>
    <w:p w14:paraId="20E8380B" w14:textId="77777777" w:rsidR="003E70DB" w:rsidRDefault="004D081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lastRenderedPageBreak/>
        <w:t>3.</w:t>
      </w:r>
      <w:r>
        <w:rPr>
          <w:rFonts w:ascii="宋体" w:hAnsi="宋体" w:cs="Times New Roman"/>
          <w:b/>
          <w:spacing w:val="6"/>
          <w:sz w:val="24"/>
          <w:szCs w:val="20"/>
        </w:rPr>
        <w:t>4</w:t>
      </w:r>
      <w:r>
        <w:rPr>
          <w:rFonts w:ascii="宋体" w:hAnsi="宋体" w:cs="Times New Roman" w:hint="eastAsia"/>
          <w:b/>
          <w:spacing w:val="6"/>
          <w:sz w:val="24"/>
          <w:szCs w:val="20"/>
        </w:rPr>
        <w:t>响应文件的编制要求</w:t>
      </w:r>
    </w:p>
    <w:p w14:paraId="07BACFBF"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.1服务商</w:t>
      </w:r>
      <w:r>
        <w:rPr>
          <w:rFonts w:ascii="宋体" w:hAnsi="宋体" w:cs="Times New Roman" w:hint="eastAsia"/>
          <w:sz w:val="24"/>
          <w:szCs w:val="24"/>
        </w:rPr>
        <w:t>/供应商</w:t>
      </w:r>
      <w:r>
        <w:rPr>
          <w:rFonts w:ascii="宋体" w:hAnsi="宋体" w:cs="Times New Roman" w:hint="eastAsia"/>
          <w:spacing w:val="6"/>
          <w:sz w:val="24"/>
          <w:szCs w:val="20"/>
        </w:rPr>
        <w:t>开标时需提供响应文件份数详见前附表，各装订成册，散页无效。服务商</w:t>
      </w:r>
      <w:r>
        <w:rPr>
          <w:rFonts w:ascii="宋体" w:hAnsi="宋体" w:cs="Times New Roman" w:hint="eastAsia"/>
          <w:sz w:val="24"/>
          <w:szCs w:val="24"/>
        </w:rPr>
        <w:t>/供应商</w:t>
      </w:r>
      <w:r>
        <w:rPr>
          <w:rFonts w:ascii="宋体" w:hAnsi="宋体" w:cs="Times New Roman" w:hint="eastAsia"/>
          <w:spacing w:val="6"/>
          <w:sz w:val="24"/>
          <w:szCs w:val="20"/>
        </w:rPr>
        <w:t>应将所有响应文件封面右上角清楚地标明“正本”或“副本”。响应文件应保证正、副本内容的一致性。</w:t>
      </w:r>
    </w:p>
    <w:p w14:paraId="24C08C62"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.2 响应文件封面或扉页须加盖服务商</w:t>
      </w:r>
      <w:r>
        <w:rPr>
          <w:rFonts w:ascii="宋体" w:hAnsi="宋体" w:cs="Times New Roman" w:hint="eastAsia"/>
          <w:sz w:val="24"/>
          <w:szCs w:val="24"/>
        </w:rPr>
        <w:t>/供应商</w:t>
      </w:r>
      <w:r>
        <w:rPr>
          <w:rFonts w:ascii="宋体" w:hAnsi="宋体" w:cs="Times New Roman" w:hint="eastAsia"/>
          <w:spacing w:val="6"/>
          <w:sz w:val="24"/>
          <w:szCs w:val="20"/>
        </w:rPr>
        <w:t>单位公章。填写标书时，如有修改，则应在修改处加盖服务商</w:t>
      </w:r>
      <w:r>
        <w:rPr>
          <w:rFonts w:ascii="宋体" w:hAnsi="宋体" w:cs="Times New Roman" w:hint="eastAsia"/>
          <w:sz w:val="24"/>
          <w:szCs w:val="24"/>
        </w:rPr>
        <w:t>/供应商</w:t>
      </w:r>
      <w:r>
        <w:rPr>
          <w:rFonts w:ascii="宋体" w:hAnsi="宋体" w:cs="Times New Roman" w:hint="eastAsia"/>
          <w:spacing w:val="6"/>
          <w:sz w:val="24"/>
          <w:szCs w:val="20"/>
        </w:rPr>
        <w:t>单位公章且由授权代表人签字。</w:t>
      </w:r>
    </w:p>
    <w:p w14:paraId="09D655B6" w14:textId="77777777" w:rsidR="003E70DB" w:rsidRDefault="004D081E">
      <w:pPr>
        <w:spacing w:line="360" w:lineRule="auto"/>
        <w:ind w:firstLineChars="200" w:firstLine="504"/>
        <w:rPr>
          <w:rFonts w:ascii="宋体" w:hAnsi="宋体" w:cs="Times New Roman"/>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 xml:space="preserve">.3 </w:t>
      </w:r>
      <w:r>
        <w:rPr>
          <w:rFonts w:ascii="宋体" w:hAnsi="宋体" w:cs="Times New Roman" w:hint="eastAsia"/>
          <w:sz w:val="24"/>
          <w:szCs w:val="20"/>
        </w:rPr>
        <w:t>响应文件的密封袋上应注明以下内容：</w:t>
      </w:r>
      <w:r>
        <w:rPr>
          <w:rFonts w:ascii="宋体" w:hAnsi="宋体" w:cs="Times New Roman" w:hint="eastAsia"/>
          <w:b/>
          <w:sz w:val="24"/>
          <w:szCs w:val="20"/>
        </w:rPr>
        <w:t>项目名称、比选人名称、服务商</w:t>
      </w:r>
      <w:r>
        <w:rPr>
          <w:rFonts w:ascii="宋体" w:hAnsi="宋体" w:cs="Times New Roman" w:hint="eastAsia"/>
          <w:sz w:val="24"/>
          <w:szCs w:val="24"/>
        </w:rPr>
        <w:t>/供应商</w:t>
      </w:r>
      <w:r>
        <w:rPr>
          <w:rFonts w:ascii="宋体" w:hAnsi="宋体" w:cs="Times New Roman" w:hint="eastAsia"/>
          <w:b/>
          <w:sz w:val="24"/>
          <w:szCs w:val="20"/>
        </w:rPr>
        <w:t>名称、地址、联系方式。</w:t>
      </w:r>
      <w:proofErr w:type="gramStart"/>
      <w:r>
        <w:rPr>
          <w:rFonts w:ascii="宋体" w:hAnsi="宋体" w:cs="Times New Roman" w:hint="eastAsia"/>
          <w:sz w:val="24"/>
          <w:szCs w:val="20"/>
        </w:rPr>
        <w:t>密封袋应保证</w:t>
      </w:r>
      <w:proofErr w:type="gramEnd"/>
      <w:r>
        <w:rPr>
          <w:rFonts w:ascii="宋体" w:hAnsi="宋体" w:cs="Times New Roman" w:hint="eastAsia"/>
          <w:sz w:val="24"/>
          <w:szCs w:val="20"/>
        </w:rPr>
        <w:t>其密封性，</w:t>
      </w:r>
      <w:proofErr w:type="gramStart"/>
      <w:r>
        <w:rPr>
          <w:rFonts w:ascii="宋体" w:hAnsi="宋体" w:cs="Times New Roman" w:hint="eastAsia"/>
          <w:sz w:val="24"/>
          <w:szCs w:val="20"/>
        </w:rPr>
        <w:t>密封袋应加盖</w:t>
      </w:r>
      <w:proofErr w:type="gramEnd"/>
      <w:r>
        <w:rPr>
          <w:rFonts w:ascii="宋体" w:hAnsi="宋体" w:cs="Times New Roman" w:hint="eastAsia"/>
          <w:sz w:val="24"/>
          <w:szCs w:val="20"/>
        </w:rPr>
        <w:t>服务商</w:t>
      </w:r>
      <w:r>
        <w:rPr>
          <w:rFonts w:ascii="宋体" w:hAnsi="宋体" w:cs="Times New Roman" w:hint="eastAsia"/>
          <w:sz w:val="24"/>
          <w:szCs w:val="24"/>
        </w:rPr>
        <w:t>/供应商</w:t>
      </w:r>
      <w:r>
        <w:rPr>
          <w:rFonts w:ascii="宋体" w:hAnsi="宋体" w:cs="Times New Roman" w:hint="eastAsia"/>
          <w:sz w:val="24"/>
          <w:szCs w:val="20"/>
        </w:rPr>
        <w:t>单位公章作为骑缝章。</w:t>
      </w:r>
    </w:p>
    <w:p w14:paraId="7EA2CCE1" w14:textId="77777777" w:rsidR="003E70DB" w:rsidRDefault="004D081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.4</w:t>
      </w:r>
      <w:r>
        <w:rPr>
          <w:rFonts w:ascii="宋体" w:hAnsi="宋体" w:cs="Times New Roman" w:hint="eastAsia"/>
          <w:sz w:val="24"/>
          <w:szCs w:val="20"/>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14:paraId="469AC28F" w14:textId="77777777" w:rsidR="003E70DB" w:rsidRDefault="004D081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t>4、开标及评审</w:t>
      </w:r>
    </w:p>
    <w:p w14:paraId="3A26B44D"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4.1开标时间和地点</w:t>
      </w:r>
    </w:p>
    <w:p w14:paraId="79DFCB55"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4.1.1比选人在比选截止时间（开标时间）和服务商/供应商须知前附表规定的地点公开开标，并邀请所有服务商/供应商的法定代表人或其委托代理人准时参加。</w:t>
      </w:r>
    </w:p>
    <w:p w14:paraId="19886229"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4.1.2服务商/供应商须出示的证件：</w:t>
      </w:r>
    </w:p>
    <w:p w14:paraId="202A7020" w14:textId="77777777" w:rsidR="003E70DB" w:rsidRDefault="004D081E">
      <w:pPr>
        <w:adjustRightInd w:val="0"/>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（1）服务商/供应</w:t>
      </w:r>
      <w:proofErr w:type="gramStart"/>
      <w:r>
        <w:rPr>
          <w:rFonts w:ascii="宋体" w:hAnsi="宋体" w:cs="Times New Roman" w:hint="eastAsia"/>
          <w:color w:val="000000"/>
          <w:sz w:val="24"/>
          <w:szCs w:val="24"/>
        </w:rPr>
        <w:t>商法定</w:t>
      </w:r>
      <w:proofErr w:type="gramEnd"/>
      <w:r>
        <w:rPr>
          <w:rFonts w:ascii="宋体" w:hAnsi="宋体" w:cs="Times New Roman" w:hint="eastAsia"/>
          <w:color w:val="000000"/>
          <w:sz w:val="24"/>
          <w:szCs w:val="24"/>
        </w:rPr>
        <w:t>代表人或授权委托代理人身份证原件及复印件盖公章；</w:t>
      </w:r>
    </w:p>
    <w:p w14:paraId="171C3C11" w14:textId="77777777" w:rsidR="003E70DB" w:rsidRDefault="004D081E">
      <w:pPr>
        <w:adjustRightInd w:val="0"/>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（2）法定代表人身份证明书（如为法定代表人本人到场时）或法定代表人授权委托书原件（服务商/供应商须在响应文件之外单独提供一份出示）；</w:t>
      </w:r>
    </w:p>
    <w:p w14:paraId="313913BF" w14:textId="77777777" w:rsidR="003E70DB" w:rsidRDefault="004D081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4.1.3</w:t>
      </w:r>
      <w:r>
        <w:rPr>
          <w:rFonts w:ascii="宋体" w:hAnsi="宋体" w:cs="Times New Roman" w:hint="eastAsia"/>
          <w:sz w:val="24"/>
          <w:szCs w:val="20"/>
        </w:rPr>
        <w:t>评审过程中，评审小组如发现服务商</w:t>
      </w:r>
      <w:r>
        <w:rPr>
          <w:rFonts w:ascii="宋体" w:hAnsi="宋体" w:cs="Times New Roman" w:hint="eastAsia"/>
          <w:sz w:val="24"/>
          <w:szCs w:val="24"/>
        </w:rPr>
        <w:t>/供应商</w:t>
      </w:r>
      <w:r>
        <w:rPr>
          <w:rFonts w:ascii="宋体" w:hAnsi="宋体" w:cs="Times New Roman" w:hint="eastAsia"/>
          <w:sz w:val="24"/>
          <w:szCs w:val="20"/>
        </w:rPr>
        <w:t>或其响应文件有以下情形之一的，应将响应文件作无效文件处理：</w:t>
      </w:r>
    </w:p>
    <w:p w14:paraId="75B7495F" w14:textId="77777777" w:rsidR="003E70DB" w:rsidRDefault="004D081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（1）</w:t>
      </w:r>
      <w:r>
        <w:rPr>
          <w:rFonts w:ascii="宋体" w:hAnsi="宋体" w:cs="Times New Roman" w:hint="eastAsia"/>
          <w:sz w:val="24"/>
          <w:szCs w:val="20"/>
        </w:rPr>
        <w:t>响应文件未按比选文件要求密封的；</w:t>
      </w:r>
    </w:p>
    <w:p w14:paraId="1386AA31" w14:textId="77777777" w:rsidR="003E70DB" w:rsidRDefault="004D081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（2）</w:t>
      </w:r>
      <w:r>
        <w:rPr>
          <w:rFonts w:ascii="宋体" w:hAnsi="宋体" w:cs="Times New Roman" w:hint="eastAsia"/>
          <w:sz w:val="24"/>
          <w:szCs w:val="20"/>
        </w:rPr>
        <w:t>响应文件未按比选文件要求签字或盖章的；</w:t>
      </w:r>
    </w:p>
    <w:p w14:paraId="303BC3D6" w14:textId="77777777" w:rsidR="003E70DB" w:rsidRDefault="004D081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（3）</w:t>
      </w:r>
      <w:r>
        <w:rPr>
          <w:rFonts w:ascii="宋体" w:hAnsi="宋体" w:cs="Times New Roman" w:hint="eastAsia"/>
          <w:sz w:val="24"/>
          <w:szCs w:val="20"/>
        </w:rPr>
        <w:t>响应文件关键内容不全或字迹模糊辨认不清的；</w:t>
      </w:r>
    </w:p>
    <w:p w14:paraId="7FD4BEC2" w14:textId="77777777" w:rsidR="003E70DB" w:rsidRDefault="004D081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0"/>
        </w:rPr>
        <w:t>（4）不符合比</w:t>
      </w:r>
      <w:proofErr w:type="gramStart"/>
      <w:r>
        <w:rPr>
          <w:rFonts w:ascii="宋体" w:hAnsi="宋体" w:cs="Times New Roman" w:hint="eastAsia"/>
          <w:sz w:val="24"/>
          <w:szCs w:val="20"/>
        </w:rPr>
        <w:t>选文件</w:t>
      </w:r>
      <w:proofErr w:type="gramEnd"/>
      <w:r>
        <w:rPr>
          <w:rFonts w:ascii="宋体" w:hAnsi="宋体" w:cs="Times New Roman" w:hint="eastAsia"/>
          <w:sz w:val="24"/>
          <w:szCs w:val="20"/>
        </w:rPr>
        <w:t>中规定的其他实质性要求的。</w:t>
      </w:r>
    </w:p>
    <w:p w14:paraId="1FA70666"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4.2开标程序</w:t>
      </w:r>
    </w:p>
    <w:p w14:paraId="65AD3C83"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比选人按下列顺序和程序进行开标：</w:t>
      </w:r>
    </w:p>
    <w:p w14:paraId="41F7560A"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（l）比选人按照宣布的顺序，公布服务商/供应商名称等内容，并记录在案；</w:t>
      </w:r>
    </w:p>
    <w:p w14:paraId="48AC9F6A"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（3）比选人代表、服务商/供应商代表、记录人等有关人员在开标记录上签字确认；</w:t>
      </w:r>
    </w:p>
    <w:p w14:paraId="216C80EC"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（4）开标结束。</w:t>
      </w:r>
    </w:p>
    <w:p w14:paraId="5A9AA849"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4.3评审小组</w:t>
      </w:r>
    </w:p>
    <w:p w14:paraId="7A36EE74"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评审小组由比选人组建，对响应文件技术部分、商务部分进行评审。</w:t>
      </w:r>
    </w:p>
    <w:p w14:paraId="2866D499"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4.4评审原则</w:t>
      </w:r>
    </w:p>
    <w:p w14:paraId="0BF6C02F"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评审活动遵循公平、公正、科学和择优的原则。</w:t>
      </w:r>
    </w:p>
    <w:p w14:paraId="1437934F" w14:textId="77777777" w:rsidR="003E70DB" w:rsidRDefault="004D081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4.5评审</w:t>
      </w:r>
    </w:p>
    <w:p w14:paraId="331AF513"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评审小组按照“第六章 评审办法”规定的方法、评审因素、标准和程序对响应文件进行评审。“第六章 评审办法”没有规定的方法、评审因素和标准，不作为评审依据。</w:t>
      </w:r>
    </w:p>
    <w:p w14:paraId="2C38964C" w14:textId="77777777" w:rsidR="003E70DB" w:rsidRDefault="004D081E">
      <w:pPr>
        <w:snapToGrid w:val="0"/>
        <w:spacing w:line="360" w:lineRule="auto"/>
        <w:ind w:right="-45" w:firstLineChars="200" w:firstLine="506"/>
        <w:outlineLvl w:val="2"/>
        <w:rPr>
          <w:rFonts w:ascii="宋体" w:hAnsi="宋体" w:cs="Times New Roman"/>
          <w:b/>
          <w:bCs/>
          <w:snapToGrid w:val="0"/>
          <w:spacing w:val="6"/>
          <w:kern w:val="0"/>
          <w:sz w:val="24"/>
          <w:szCs w:val="20"/>
        </w:rPr>
      </w:pPr>
      <w:r>
        <w:rPr>
          <w:rFonts w:ascii="宋体" w:hAnsi="宋体" w:cs="Times New Roman" w:hint="eastAsia"/>
          <w:b/>
          <w:bCs/>
          <w:snapToGrid w:val="0"/>
          <w:spacing w:val="6"/>
          <w:kern w:val="0"/>
          <w:sz w:val="24"/>
          <w:szCs w:val="20"/>
        </w:rPr>
        <w:t>4.6定标方法</w:t>
      </w:r>
    </w:p>
    <w:p w14:paraId="11EAA486" w14:textId="77777777" w:rsidR="003E70DB" w:rsidRDefault="004D081E">
      <w:pPr>
        <w:spacing w:line="360" w:lineRule="auto"/>
        <w:ind w:right="-44" w:firstLineChars="200" w:firstLine="504"/>
        <w:rPr>
          <w:rFonts w:ascii="宋体" w:hAnsi="宋体" w:cs="Times New Roman"/>
          <w:spacing w:val="6"/>
          <w:sz w:val="24"/>
          <w:szCs w:val="20"/>
        </w:rPr>
      </w:pPr>
      <w:r>
        <w:rPr>
          <w:rFonts w:ascii="宋体" w:hAnsi="宋体" w:cs="Times New Roman" w:hint="eastAsia"/>
          <w:spacing w:val="6"/>
          <w:sz w:val="24"/>
          <w:szCs w:val="20"/>
        </w:rPr>
        <w:t>4.6.1比选人应当接受评审小组推荐的成交候选人，不得在评审小组推荐的成交候选人之外确定成交单位。</w:t>
      </w:r>
    </w:p>
    <w:p w14:paraId="71B66405" w14:textId="77777777" w:rsidR="003E70DB" w:rsidRDefault="004D081E">
      <w:pPr>
        <w:spacing w:line="360" w:lineRule="auto"/>
        <w:ind w:right="-44" w:firstLineChars="200" w:firstLine="504"/>
        <w:rPr>
          <w:rFonts w:ascii="宋体" w:hAnsi="宋体" w:cs="Times New Roman"/>
          <w:spacing w:val="6"/>
          <w:sz w:val="24"/>
          <w:szCs w:val="20"/>
        </w:rPr>
      </w:pPr>
      <w:r>
        <w:rPr>
          <w:rFonts w:ascii="宋体" w:hAnsi="宋体" w:cs="Times New Roman" w:hint="eastAsia"/>
          <w:spacing w:val="6"/>
          <w:sz w:val="24"/>
          <w:szCs w:val="20"/>
        </w:rPr>
        <w:t>4.6.2比选人根据评审委员会提出的书面评审报告和推荐的有排序的成交候选人情况，确定排名第一的成交候选人为成交单位。</w:t>
      </w:r>
    </w:p>
    <w:p w14:paraId="7D280E9F" w14:textId="77777777" w:rsidR="003E70DB" w:rsidRDefault="004D081E">
      <w:pPr>
        <w:spacing w:line="360" w:lineRule="auto"/>
        <w:ind w:right="-44" w:firstLineChars="200" w:firstLine="504"/>
        <w:rPr>
          <w:rFonts w:ascii="宋体" w:hAnsi="宋体" w:cs="Times New Roman"/>
          <w:spacing w:val="6"/>
          <w:sz w:val="24"/>
          <w:szCs w:val="20"/>
        </w:rPr>
      </w:pPr>
      <w:r>
        <w:rPr>
          <w:rFonts w:ascii="宋体" w:hAnsi="宋体" w:cs="Times New Roman" w:hint="eastAsia"/>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14:paraId="04C5DEE1" w14:textId="77777777" w:rsidR="003E70DB" w:rsidRDefault="004D081E">
      <w:pPr>
        <w:spacing w:line="360" w:lineRule="auto"/>
        <w:ind w:right="278" w:firstLineChars="200" w:firstLine="506"/>
        <w:outlineLvl w:val="1"/>
        <w:rPr>
          <w:rFonts w:ascii="宋体" w:hAnsi="宋体" w:cs="Times New Roman"/>
          <w:b/>
          <w:spacing w:val="6"/>
          <w:sz w:val="24"/>
          <w:szCs w:val="20"/>
        </w:rPr>
      </w:pPr>
      <w:r>
        <w:rPr>
          <w:rFonts w:ascii="宋体" w:hAnsi="宋体" w:cs="Times New Roman"/>
          <w:b/>
          <w:spacing w:val="6"/>
          <w:sz w:val="24"/>
          <w:szCs w:val="20"/>
        </w:rPr>
        <w:t>5</w:t>
      </w:r>
      <w:r>
        <w:rPr>
          <w:rFonts w:ascii="宋体" w:hAnsi="宋体" w:cs="Times New Roman" w:hint="eastAsia"/>
          <w:b/>
          <w:spacing w:val="6"/>
          <w:sz w:val="24"/>
          <w:szCs w:val="20"/>
        </w:rPr>
        <w:t>、合同签订</w:t>
      </w:r>
    </w:p>
    <w:p w14:paraId="36040D9E" w14:textId="77777777" w:rsidR="003E70DB" w:rsidRDefault="004D081E">
      <w:pPr>
        <w:spacing w:line="360" w:lineRule="auto"/>
        <w:ind w:right="-44" w:firstLineChars="200" w:firstLine="504"/>
        <w:rPr>
          <w:rFonts w:ascii="宋体" w:hAnsi="宋体" w:cs="Times New Roman"/>
          <w:spacing w:val="6"/>
          <w:sz w:val="24"/>
          <w:szCs w:val="20"/>
        </w:rPr>
      </w:pPr>
      <w:r>
        <w:rPr>
          <w:rFonts w:ascii="宋体" w:hAnsi="宋体" w:cs="Times New Roman"/>
          <w:spacing w:val="6"/>
          <w:sz w:val="24"/>
          <w:szCs w:val="20"/>
        </w:rPr>
        <w:t>5</w:t>
      </w:r>
      <w:r>
        <w:rPr>
          <w:rFonts w:ascii="宋体" w:hAnsi="宋体" w:cs="Times New Roman" w:hint="eastAsia"/>
          <w:spacing w:val="6"/>
          <w:sz w:val="24"/>
          <w:szCs w:val="20"/>
        </w:rPr>
        <w:t>.1</w:t>
      </w:r>
      <w:r>
        <w:rPr>
          <w:rFonts w:ascii="宋体" w:hAnsi="宋体" w:cs="Times New Roman"/>
          <w:spacing w:val="6"/>
          <w:sz w:val="24"/>
          <w:szCs w:val="20"/>
        </w:rPr>
        <w:t>比选人和</w:t>
      </w:r>
      <w:r>
        <w:rPr>
          <w:rFonts w:ascii="宋体" w:hAnsi="宋体" w:cs="Times New Roman" w:hint="eastAsia"/>
          <w:spacing w:val="6"/>
          <w:sz w:val="24"/>
          <w:szCs w:val="20"/>
        </w:rPr>
        <w:t>成交单位</w:t>
      </w:r>
      <w:r>
        <w:rPr>
          <w:rFonts w:ascii="宋体" w:hAnsi="宋体" w:cs="Times New Roman"/>
          <w:spacing w:val="6"/>
          <w:sz w:val="24"/>
          <w:szCs w:val="20"/>
        </w:rPr>
        <w:t>应当自成交通知书发出之日起三十日内，按照比选文件和成交单位的</w:t>
      </w:r>
      <w:r>
        <w:rPr>
          <w:rFonts w:ascii="宋体" w:hAnsi="宋体" w:cs="Times New Roman" w:hint="eastAsia"/>
          <w:spacing w:val="6"/>
          <w:sz w:val="24"/>
          <w:szCs w:val="20"/>
        </w:rPr>
        <w:t>响应</w:t>
      </w:r>
      <w:r>
        <w:rPr>
          <w:rFonts w:ascii="宋体" w:hAnsi="宋体" w:cs="Times New Roman"/>
          <w:spacing w:val="6"/>
          <w:sz w:val="24"/>
          <w:szCs w:val="20"/>
        </w:rPr>
        <w:t>文件</w:t>
      </w:r>
      <w:r>
        <w:rPr>
          <w:rFonts w:ascii="宋体" w:hAnsi="宋体" w:cs="Times New Roman" w:hint="eastAsia"/>
          <w:spacing w:val="6"/>
          <w:sz w:val="24"/>
          <w:szCs w:val="20"/>
        </w:rPr>
        <w:t>签订</w:t>
      </w:r>
      <w:r>
        <w:rPr>
          <w:rFonts w:ascii="宋体" w:hAnsi="宋体" w:cs="Times New Roman"/>
          <w:spacing w:val="6"/>
          <w:sz w:val="24"/>
          <w:szCs w:val="20"/>
        </w:rPr>
        <w:t>书面合同。</w:t>
      </w:r>
    </w:p>
    <w:p w14:paraId="548B42DC" w14:textId="77777777" w:rsidR="003E70DB" w:rsidRDefault="004D081E">
      <w:pPr>
        <w:adjustRightInd w:val="0"/>
        <w:snapToGrid w:val="0"/>
        <w:spacing w:before="100" w:beforeAutospacing="1" w:after="100" w:afterAutospacing="1" w:line="360" w:lineRule="auto"/>
        <w:ind w:rightChars="100" w:right="210" w:firstLineChars="177" w:firstLine="372"/>
        <w:rPr>
          <w:rFonts w:ascii="宋体" w:hAnsi="宋体" w:cs="Times New Roman"/>
          <w:spacing w:val="6"/>
          <w:sz w:val="44"/>
          <w:szCs w:val="44"/>
        </w:rPr>
      </w:pPr>
      <w:r>
        <w:rPr>
          <w:rFonts w:hint="eastAsia"/>
        </w:rPr>
        <w:t xml:space="preserve"> </w:t>
      </w:r>
    </w:p>
    <w:p w14:paraId="7D90D14D" w14:textId="77777777" w:rsidR="003E70DB" w:rsidRDefault="003E70DB">
      <w:pPr>
        <w:adjustRightInd w:val="0"/>
        <w:snapToGrid w:val="0"/>
        <w:spacing w:before="100" w:beforeAutospacing="1" w:after="100" w:afterAutospacing="1" w:line="360" w:lineRule="auto"/>
        <w:ind w:rightChars="100" w:right="210"/>
        <w:jc w:val="center"/>
        <w:rPr>
          <w:rFonts w:ascii="宋体" w:hAnsi="宋体" w:cs="Times New Roman"/>
          <w:spacing w:val="6"/>
          <w:sz w:val="44"/>
          <w:szCs w:val="44"/>
        </w:rPr>
      </w:pPr>
    </w:p>
    <w:p w14:paraId="37BA7FF1" w14:textId="77777777" w:rsidR="003E70DB" w:rsidRDefault="004D081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7" w:name="_Toc453843949"/>
      <w:r>
        <w:rPr>
          <w:rFonts w:ascii="宋体" w:hAnsi="宋体" w:cs="楷体_GB2312" w:hint="eastAsia"/>
          <w:b/>
          <w:bCs/>
          <w:spacing w:val="8"/>
          <w:kern w:val="0"/>
          <w:sz w:val="44"/>
          <w:szCs w:val="44"/>
        </w:rPr>
        <w:lastRenderedPageBreak/>
        <w:t>第三章  服务/技术要求</w:t>
      </w:r>
      <w:bookmarkEnd w:id="27"/>
    </w:p>
    <w:p w14:paraId="08CB1BE4" w14:textId="77777777" w:rsidR="003E70DB" w:rsidRDefault="004D081E">
      <w:pPr>
        <w:pStyle w:val="2"/>
      </w:pPr>
      <w:r>
        <w:rPr>
          <w:rStyle w:val="20"/>
          <w:rFonts w:hint="eastAsia"/>
        </w:rPr>
        <w:t>3.1</w:t>
      </w:r>
      <w:r>
        <w:rPr>
          <w:rStyle w:val="20"/>
          <w:rFonts w:hint="eastAsia"/>
        </w:rPr>
        <w:t>功能要求</w:t>
      </w:r>
    </w:p>
    <w:p w14:paraId="72F9BD69"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（1）实现全校师生及教职员工均可发起诉求。</w:t>
      </w:r>
    </w:p>
    <w:p w14:paraId="71E45F33"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（2）支持文字描述诉求，支持插入图片、视频、文字等附件。</w:t>
      </w:r>
    </w:p>
    <w:p w14:paraId="612523AF"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#（3）可根据部门介绍@</w:t>
      </w:r>
      <w:proofErr w:type="gramStart"/>
      <w:r>
        <w:rPr>
          <w:rFonts w:ascii="宋体" w:hAnsi="宋体" w:cs="宋体" w:hint="eastAsia"/>
          <w:color w:val="000000"/>
          <w:kern w:val="0"/>
          <w:sz w:val="24"/>
          <w:szCs w:val="24"/>
        </w:rPr>
        <w:t>应部门</w:t>
      </w:r>
      <w:proofErr w:type="gramEnd"/>
      <w:r>
        <w:rPr>
          <w:rFonts w:ascii="宋体" w:hAnsi="宋体" w:cs="宋体" w:hint="eastAsia"/>
          <w:color w:val="000000"/>
          <w:kern w:val="0"/>
          <w:sz w:val="24"/>
          <w:szCs w:val="24"/>
        </w:rPr>
        <w:t>帮助解决诉求，可以单选，也可多选部门。</w:t>
      </w:r>
    </w:p>
    <w:p w14:paraId="68D6C9A9"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（4）可查看本人发起的全部诉求，按关键词、时间、状态等条件可以筛选。</w:t>
      </w:r>
    </w:p>
    <w:p w14:paraId="1303577A"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（5）对延伸问题可继续追问；</w:t>
      </w:r>
    </w:p>
    <w:p w14:paraId="023F9933"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#（6）每次收到回复后，会提醒用户对“三率”进行评价，0-5星；如果不满意，可重新发</w:t>
      </w:r>
      <w:proofErr w:type="gramStart"/>
      <w:r>
        <w:rPr>
          <w:rFonts w:ascii="宋体" w:hAnsi="宋体" w:cs="宋体" w:hint="eastAsia"/>
          <w:color w:val="000000"/>
          <w:kern w:val="0"/>
          <w:sz w:val="24"/>
          <w:szCs w:val="24"/>
        </w:rPr>
        <w:t>起诉求至该</w:t>
      </w:r>
      <w:proofErr w:type="gramEnd"/>
      <w:r>
        <w:rPr>
          <w:rFonts w:ascii="宋体" w:hAnsi="宋体" w:cs="宋体" w:hint="eastAsia"/>
          <w:color w:val="000000"/>
          <w:kern w:val="0"/>
          <w:sz w:val="24"/>
          <w:szCs w:val="24"/>
        </w:rPr>
        <w:t>部门，直到满意为止。</w:t>
      </w:r>
    </w:p>
    <w:p w14:paraId="5CE4DDA4"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（7）为了广听纳言，诉求支持匿名发起。</w:t>
      </w:r>
    </w:p>
    <w:p w14:paraId="5317CB8C"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8）各部门分为第一责任人、专员、专项回复人三级，第一责任人和专员有权查看本部门所有信息，专项回复人由部门专员根据业务划分进行分配，支持1个或多个，也可以由专员直接回复，专项回复人仅限回复本条诉求，无权查看其他内容；</w:t>
      </w:r>
    </w:p>
    <w:p w14:paraId="52E8AB13"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（9）对不属于本部门业务范畴的诉求，由专员提出拒办申请流转至信访办管理员，再由信访办转发至B部门，但是用户、A部门、B部门看不到转发流程；</w:t>
      </w:r>
    </w:p>
    <w:p w14:paraId="42F7E35A"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10）各单位的诉求必须当天有响应，对于突发事件，涉及水电暖等影响师生群众正常生活的应在2小时内反馈情况、一般事项5个工作日内反馈情况、复杂问题10个工作日内反馈下一步工作措施，否则通知相关负责人，并线下督办；</w:t>
      </w:r>
    </w:p>
    <w:p w14:paraId="3AD9B94E" w14:textId="77777777" w:rsidR="003E70DB" w:rsidRDefault="004D081E">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#（11）采购人各部门诉求可以按关键字、时间、类别、办结情况等要素查询、导出。</w:t>
      </w:r>
    </w:p>
    <w:p w14:paraId="4DA6B55C" w14:textId="77777777" w:rsidR="003E70DB" w:rsidRDefault="004D081E">
      <w:pPr>
        <w:pStyle w:val="2"/>
        <w:rPr>
          <w:b w:val="0"/>
          <w:bCs/>
        </w:rPr>
      </w:pPr>
      <w:r>
        <w:rPr>
          <w:rFonts w:hint="eastAsia"/>
          <w:b w:val="0"/>
          <w:bCs/>
        </w:rPr>
        <w:t>3.2</w:t>
      </w:r>
      <w:r>
        <w:rPr>
          <w:rFonts w:hint="eastAsia"/>
          <w:b w:val="0"/>
          <w:bCs/>
        </w:rPr>
        <w:t>技术要求</w:t>
      </w:r>
    </w:p>
    <w:p w14:paraId="0F8863F7" w14:textId="77777777" w:rsidR="003E70DB" w:rsidRDefault="004D081E">
      <w:pPr>
        <w:pStyle w:val="3"/>
      </w:pPr>
      <w:r>
        <w:rPr>
          <w:rFonts w:hint="eastAsia"/>
        </w:rPr>
        <w:t>3.2.1</w:t>
      </w:r>
      <w:r>
        <w:t>系统对接要求</w:t>
      </w:r>
    </w:p>
    <w:p w14:paraId="7E6FB087" w14:textId="77777777" w:rsidR="003E70DB" w:rsidRDefault="004D081E">
      <w:pPr>
        <w:spacing w:before="100" w:beforeAutospacing="1" w:after="100" w:afterAutospacing="1" w:line="360" w:lineRule="auto"/>
        <w:ind w:firstLine="420"/>
        <w:rPr>
          <w:rFonts w:cs="Times New Roman"/>
        </w:rPr>
      </w:pPr>
      <w:r>
        <w:rPr>
          <w:rFonts w:cs="Times New Roman" w:hint="eastAsia"/>
          <w:sz w:val="24"/>
          <w:szCs w:val="24"/>
        </w:rPr>
        <w:t>能够支持</w:t>
      </w:r>
      <w:r>
        <w:rPr>
          <w:rFonts w:cs="Times New Roman" w:hint="eastAsia"/>
          <w:sz w:val="24"/>
          <w:szCs w:val="24"/>
        </w:rPr>
        <w:t>CAS\LDAP</w:t>
      </w:r>
      <w:r>
        <w:rPr>
          <w:rFonts w:cs="Times New Roman" w:hint="eastAsia"/>
          <w:sz w:val="24"/>
          <w:szCs w:val="24"/>
        </w:rPr>
        <w:t>等统一身份认证协议，支持与市场主要供应商身份认证平台的对接。系统对外提供的程序调用接口符合</w:t>
      </w:r>
      <w:r>
        <w:rPr>
          <w:rFonts w:cs="Times New Roman" w:hint="eastAsia"/>
          <w:sz w:val="24"/>
          <w:szCs w:val="24"/>
        </w:rPr>
        <w:t>RESTful</w:t>
      </w:r>
      <w:r>
        <w:rPr>
          <w:rFonts w:cs="Times New Roman" w:hint="eastAsia"/>
          <w:sz w:val="24"/>
          <w:szCs w:val="24"/>
        </w:rPr>
        <w:t>及</w:t>
      </w:r>
      <w:r>
        <w:rPr>
          <w:rFonts w:cs="Times New Roman" w:hint="eastAsia"/>
          <w:sz w:val="24"/>
          <w:szCs w:val="24"/>
        </w:rPr>
        <w:t>OAuth</w:t>
      </w:r>
      <w:r>
        <w:rPr>
          <w:rFonts w:cs="Times New Roman" w:hint="eastAsia"/>
          <w:sz w:val="24"/>
          <w:szCs w:val="24"/>
        </w:rPr>
        <w:t>规范。</w:t>
      </w:r>
    </w:p>
    <w:p w14:paraId="1DD414EB" w14:textId="77777777" w:rsidR="003E70DB" w:rsidRDefault="004D081E">
      <w:pPr>
        <w:pStyle w:val="3"/>
      </w:pPr>
      <w:r>
        <w:rPr>
          <w:rFonts w:hint="eastAsia"/>
        </w:rPr>
        <w:lastRenderedPageBreak/>
        <w:t>3.2.2</w:t>
      </w:r>
      <w:r>
        <w:t>兼容性要求</w:t>
      </w:r>
    </w:p>
    <w:p w14:paraId="6C33482C" w14:textId="77777777" w:rsidR="003E70DB" w:rsidRDefault="004D081E">
      <w:pPr>
        <w:spacing w:line="360" w:lineRule="auto"/>
        <w:ind w:firstLineChars="200" w:firstLine="480"/>
        <w:rPr>
          <w:rFonts w:cs="Times New Roman"/>
          <w:sz w:val="24"/>
          <w:szCs w:val="24"/>
        </w:rPr>
      </w:pPr>
      <w:r>
        <w:rPr>
          <w:rFonts w:cs="Times New Roman" w:hint="eastAsia"/>
          <w:sz w:val="24"/>
          <w:szCs w:val="24"/>
        </w:rPr>
        <w:t>基于平台的开发不依赖于任何特定程序开发语言和开发工具；支持主流浏览器（</w:t>
      </w:r>
      <w:r>
        <w:rPr>
          <w:rFonts w:cs="Times New Roman"/>
          <w:sz w:val="24"/>
          <w:szCs w:val="24"/>
        </w:rPr>
        <w:t>IE10+</w:t>
      </w:r>
      <w:r>
        <w:rPr>
          <w:rFonts w:cs="Times New Roman"/>
          <w:sz w:val="24"/>
          <w:szCs w:val="24"/>
        </w:rPr>
        <w:t>，</w:t>
      </w:r>
      <w:r>
        <w:rPr>
          <w:rFonts w:cs="Times New Roman"/>
          <w:sz w:val="24"/>
          <w:szCs w:val="24"/>
        </w:rPr>
        <w:t>Chrome</w:t>
      </w:r>
      <w:r>
        <w:rPr>
          <w:rFonts w:cs="Times New Roman"/>
          <w:sz w:val="24"/>
          <w:szCs w:val="24"/>
        </w:rPr>
        <w:t>，火狐、</w:t>
      </w:r>
      <w:r>
        <w:rPr>
          <w:rFonts w:cs="Times New Roman"/>
          <w:sz w:val="24"/>
          <w:szCs w:val="24"/>
        </w:rPr>
        <w:t>Edge</w:t>
      </w:r>
      <w:r>
        <w:rPr>
          <w:rFonts w:cs="Times New Roman"/>
          <w:sz w:val="24"/>
          <w:szCs w:val="24"/>
        </w:rPr>
        <w:t>、搜狗、</w:t>
      </w:r>
      <w:r>
        <w:rPr>
          <w:rFonts w:cs="Times New Roman"/>
          <w:sz w:val="24"/>
          <w:szCs w:val="24"/>
        </w:rPr>
        <w:t>QQ</w:t>
      </w:r>
      <w:r>
        <w:rPr>
          <w:rFonts w:cs="Times New Roman"/>
          <w:sz w:val="24"/>
          <w:szCs w:val="24"/>
        </w:rPr>
        <w:t>浏览器</w:t>
      </w:r>
      <w:r>
        <w:rPr>
          <w:rFonts w:cs="Times New Roman"/>
          <w:sz w:val="24"/>
          <w:szCs w:val="24"/>
        </w:rPr>
        <w:t xml:space="preserve"> </w:t>
      </w:r>
      <w:r>
        <w:rPr>
          <w:rFonts w:cs="Times New Roman"/>
          <w:sz w:val="24"/>
          <w:szCs w:val="24"/>
        </w:rPr>
        <w:t>、</w:t>
      </w:r>
      <w:r>
        <w:rPr>
          <w:rFonts w:cs="Times New Roman"/>
          <w:sz w:val="24"/>
          <w:szCs w:val="24"/>
        </w:rPr>
        <w:t>360</w:t>
      </w:r>
      <w:r>
        <w:rPr>
          <w:rFonts w:cs="Times New Roman"/>
          <w:sz w:val="24"/>
          <w:szCs w:val="24"/>
        </w:rPr>
        <w:t>等浏览器）及其移动版本。</w:t>
      </w:r>
    </w:p>
    <w:p w14:paraId="0664A0CC" w14:textId="77777777" w:rsidR="003E70DB" w:rsidRDefault="004D081E">
      <w:pPr>
        <w:pStyle w:val="3"/>
      </w:pPr>
      <w:r>
        <w:rPr>
          <w:rFonts w:hint="eastAsia"/>
        </w:rPr>
        <w:t>3.2.3</w:t>
      </w:r>
      <w:r>
        <w:t>安全性要求</w:t>
      </w:r>
    </w:p>
    <w:p w14:paraId="5D79594C" w14:textId="77777777" w:rsidR="003E70DB" w:rsidRDefault="004D081E">
      <w:pPr>
        <w:spacing w:line="360" w:lineRule="auto"/>
        <w:ind w:firstLineChars="200" w:firstLine="480"/>
        <w:rPr>
          <w:rFonts w:cs="Times New Roman"/>
          <w:sz w:val="24"/>
          <w:szCs w:val="24"/>
        </w:rPr>
      </w:pPr>
      <w:r>
        <w:rPr>
          <w:rFonts w:cs="Times New Roman"/>
          <w:sz w:val="24"/>
          <w:szCs w:val="24"/>
        </w:rPr>
        <w:t>1</w:t>
      </w:r>
      <w:r>
        <w:rPr>
          <w:rFonts w:cs="Times New Roman"/>
          <w:sz w:val="24"/>
          <w:szCs w:val="24"/>
        </w:rPr>
        <w:t>）能够提供详细的用户及管理员使用平台的登录日志与操作日志。</w:t>
      </w:r>
    </w:p>
    <w:p w14:paraId="13639260" w14:textId="77777777" w:rsidR="003E70DB" w:rsidRDefault="004D081E">
      <w:pPr>
        <w:spacing w:line="360" w:lineRule="auto"/>
        <w:ind w:firstLineChars="200" w:firstLine="480"/>
        <w:rPr>
          <w:rFonts w:cs="Times New Roman"/>
          <w:sz w:val="24"/>
          <w:szCs w:val="24"/>
        </w:rPr>
      </w:pPr>
      <w:r>
        <w:rPr>
          <w:rFonts w:cs="Times New Roman"/>
          <w:sz w:val="24"/>
          <w:szCs w:val="24"/>
        </w:rPr>
        <w:t>2</w:t>
      </w:r>
      <w:r>
        <w:rPr>
          <w:rFonts w:cs="Times New Roman"/>
          <w:sz w:val="24"/>
          <w:szCs w:val="24"/>
        </w:rPr>
        <w:t>）全系统页面使用</w:t>
      </w:r>
      <w:r>
        <w:rPr>
          <w:rFonts w:cs="Times New Roman"/>
          <w:sz w:val="24"/>
          <w:szCs w:val="24"/>
        </w:rPr>
        <w:t>HTTPS</w:t>
      </w:r>
      <w:r>
        <w:rPr>
          <w:rFonts w:cs="Times New Roman"/>
          <w:sz w:val="24"/>
          <w:szCs w:val="24"/>
        </w:rPr>
        <w:t>，系统支持</w:t>
      </w:r>
      <w:r>
        <w:rPr>
          <w:rFonts w:cs="Times New Roman"/>
          <w:sz w:val="24"/>
          <w:szCs w:val="24"/>
        </w:rPr>
        <w:t>SSL</w:t>
      </w:r>
      <w:r>
        <w:rPr>
          <w:rFonts w:cs="Times New Roman"/>
          <w:sz w:val="24"/>
          <w:szCs w:val="24"/>
        </w:rPr>
        <w:t>证书。</w:t>
      </w:r>
    </w:p>
    <w:p w14:paraId="6DF33793" w14:textId="77777777" w:rsidR="003E70DB" w:rsidRDefault="004D081E">
      <w:pPr>
        <w:spacing w:line="360" w:lineRule="auto"/>
        <w:ind w:firstLineChars="200" w:firstLine="480"/>
        <w:rPr>
          <w:rFonts w:cs="Times New Roman"/>
          <w:sz w:val="24"/>
          <w:szCs w:val="24"/>
        </w:rPr>
      </w:pPr>
      <w:r>
        <w:rPr>
          <w:rFonts w:cs="Times New Roman"/>
          <w:sz w:val="24"/>
          <w:szCs w:val="24"/>
        </w:rPr>
        <w:t>3</w:t>
      </w:r>
      <w:r>
        <w:rPr>
          <w:rFonts w:cs="Times New Roman"/>
          <w:sz w:val="24"/>
          <w:szCs w:val="24"/>
        </w:rPr>
        <w:t>）能够实现数据内外网隔离，确保校园数据交互</w:t>
      </w:r>
      <w:proofErr w:type="gramStart"/>
      <w:r>
        <w:rPr>
          <w:rFonts w:cs="Times New Roman"/>
          <w:sz w:val="24"/>
          <w:szCs w:val="24"/>
        </w:rPr>
        <w:t>在内网</w:t>
      </w:r>
      <w:proofErr w:type="gramEnd"/>
      <w:r>
        <w:rPr>
          <w:rFonts w:cs="Times New Roman"/>
          <w:sz w:val="24"/>
          <w:szCs w:val="24"/>
        </w:rPr>
        <w:t>进行数据交互，仅有前端服务器对公网提供服务。</w:t>
      </w:r>
    </w:p>
    <w:p w14:paraId="26A80647" w14:textId="77777777" w:rsidR="003E70DB" w:rsidRDefault="004D081E">
      <w:pPr>
        <w:spacing w:line="360" w:lineRule="auto"/>
        <w:ind w:firstLineChars="200" w:firstLine="480"/>
        <w:rPr>
          <w:rFonts w:cs="Times New Roman"/>
          <w:sz w:val="24"/>
          <w:szCs w:val="24"/>
        </w:rPr>
      </w:pPr>
      <w:r>
        <w:rPr>
          <w:rFonts w:cs="Times New Roman"/>
          <w:sz w:val="24"/>
          <w:szCs w:val="24"/>
        </w:rPr>
        <w:t>4</w:t>
      </w:r>
      <w:r>
        <w:rPr>
          <w:rFonts w:cs="Times New Roman"/>
          <w:sz w:val="24"/>
          <w:szCs w:val="24"/>
        </w:rPr>
        <w:t>）</w:t>
      </w:r>
      <w:bookmarkStart w:id="28" w:name="_Hlk68960970"/>
      <w:r>
        <w:rPr>
          <w:rFonts w:cs="Times New Roman" w:hint="eastAsia"/>
          <w:sz w:val="24"/>
          <w:szCs w:val="24"/>
        </w:rPr>
        <w:t>★</w:t>
      </w:r>
      <w:bookmarkEnd w:id="28"/>
      <w:r>
        <w:rPr>
          <w:rFonts w:cs="Times New Roman" w:hint="eastAsia"/>
          <w:sz w:val="24"/>
          <w:szCs w:val="24"/>
        </w:rPr>
        <w:t>采用</w:t>
      </w:r>
      <w:r>
        <w:rPr>
          <w:rFonts w:cs="Times New Roman" w:hint="eastAsia"/>
          <w:sz w:val="24"/>
          <w:szCs w:val="24"/>
        </w:rPr>
        <w:t>PHP</w:t>
      </w:r>
      <w:r>
        <w:rPr>
          <w:rFonts w:cs="Times New Roman" w:hint="eastAsia"/>
          <w:sz w:val="24"/>
          <w:szCs w:val="24"/>
        </w:rPr>
        <w:t>、</w:t>
      </w:r>
      <w:r>
        <w:rPr>
          <w:rFonts w:cs="Times New Roman" w:hint="eastAsia"/>
          <w:sz w:val="24"/>
          <w:szCs w:val="24"/>
        </w:rPr>
        <w:t>Python</w:t>
      </w:r>
      <w:r>
        <w:rPr>
          <w:rFonts w:cs="Times New Roman" w:hint="eastAsia"/>
          <w:sz w:val="24"/>
          <w:szCs w:val="24"/>
        </w:rPr>
        <w:t>或</w:t>
      </w:r>
      <w:r>
        <w:rPr>
          <w:rFonts w:cs="Times New Roman" w:hint="eastAsia"/>
          <w:sz w:val="24"/>
          <w:szCs w:val="24"/>
        </w:rPr>
        <w:t>Ruby</w:t>
      </w:r>
      <w:r>
        <w:rPr>
          <w:rFonts w:cs="Times New Roman" w:hint="eastAsia"/>
          <w:sz w:val="24"/>
          <w:szCs w:val="24"/>
        </w:rPr>
        <w:t>语言中的一种或多种，能够对系统的保密数据进行加密，防止</w:t>
      </w:r>
      <w:r>
        <w:rPr>
          <w:rFonts w:cs="Times New Roman" w:hint="eastAsia"/>
          <w:sz w:val="24"/>
          <w:szCs w:val="24"/>
        </w:rPr>
        <w:t>SQL</w:t>
      </w:r>
      <w:r>
        <w:rPr>
          <w:rFonts w:cs="Times New Roman" w:hint="eastAsia"/>
          <w:sz w:val="24"/>
          <w:szCs w:val="24"/>
        </w:rPr>
        <w:t>注入等攻击。</w:t>
      </w:r>
      <w:r>
        <w:rPr>
          <w:rFonts w:cs="Times New Roman"/>
          <w:sz w:val="24"/>
          <w:szCs w:val="24"/>
        </w:rPr>
        <w:t>（提供书面承诺函）</w:t>
      </w:r>
    </w:p>
    <w:p w14:paraId="17059FA5" w14:textId="77777777" w:rsidR="003E70DB" w:rsidRDefault="004D081E">
      <w:pPr>
        <w:pStyle w:val="3"/>
      </w:pPr>
      <w:r>
        <w:rPr>
          <w:rFonts w:hint="eastAsia"/>
        </w:rPr>
        <w:t>3.2.4</w:t>
      </w:r>
      <w:r>
        <w:t>扩展性要求</w:t>
      </w:r>
    </w:p>
    <w:p w14:paraId="4DCA4C37" w14:textId="77777777" w:rsidR="003E70DB" w:rsidRDefault="004D081E">
      <w:pPr>
        <w:spacing w:line="360" w:lineRule="auto"/>
        <w:rPr>
          <w:rFonts w:cs="Times New Roman"/>
          <w:sz w:val="24"/>
          <w:szCs w:val="24"/>
        </w:rPr>
      </w:pPr>
      <w:r>
        <w:rPr>
          <w:rFonts w:cs="Times New Roman"/>
          <w:sz w:val="24"/>
          <w:szCs w:val="24"/>
        </w:rPr>
        <w:t>能够提供标准的</w:t>
      </w:r>
      <w:r>
        <w:rPr>
          <w:rFonts w:cs="Times New Roman"/>
          <w:sz w:val="24"/>
          <w:szCs w:val="24"/>
        </w:rPr>
        <w:t>API</w:t>
      </w:r>
      <w:r>
        <w:rPr>
          <w:rFonts w:cs="Times New Roman"/>
          <w:sz w:val="24"/>
          <w:szCs w:val="24"/>
        </w:rPr>
        <w:t>接口，接口方式至少涵盖（</w:t>
      </w:r>
      <w:r>
        <w:rPr>
          <w:rFonts w:cs="Times New Roman"/>
          <w:sz w:val="24"/>
          <w:szCs w:val="24"/>
        </w:rPr>
        <w:t>HTTP</w:t>
      </w:r>
      <w:r>
        <w:rPr>
          <w:rFonts w:cs="Times New Roman"/>
          <w:sz w:val="24"/>
          <w:szCs w:val="24"/>
        </w:rPr>
        <w:t>、</w:t>
      </w:r>
      <w:r>
        <w:rPr>
          <w:rFonts w:cs="Times New Roman"/>
          <w:sz w:val="24"/>
          <w:szCs w:val="24"/>
        </w:rPr>
        <w:t>SOAP</w:t>
      </w:r>
      <w:r>
        <w:rPr>
          <w:rFonts w:cs="Times New Roman"/>
          <w:sz w:val="24"/>
          <w:szCs w:val="24"/>
        </w:rPr>
        <w:t>等）。</w:t>
      </w:r>
    </w:p>
    <w:p w14:paraId="64DABA90" w14:textId="77777777" w:rsidR="003E70DB" w:rsidRDefault="004D081E">
      <w:pPr>
        <w:pStyle w:val="3"/>
      </w:pPr>
      <w:r>
        <w:rPr>
          <w:rFonts w:hint="eastAsia"/>
        </w:rPr>
        <w:t>3.2.5</w:t>
      </w:r>
      <w:r>
        <w:t>开放性要求</w:t>
      </w:r>
    </w:p>
    <w:p w14:paraId="36340553" w14:textId="77777777" w:rsidR="003E70DB" w:rsidRDefault="004D081E">
      <w:pPr>
        <w:spacing w:line="360" w:lineRule="auto"/>
        <w:rPr>
          <w:rFonts w:cs="Times New Roman"/>
          <w:sz w:val="24"/>
          <w:szCs w:val="24"/>
        </w:rPr>
      </w:pPr>
      <w:r>
        <w:rPr>
          <w:rFonts w:cs="Times New Roman"/>
          <w:sz w:val="24"/>
          <w:szCs w:val="24"/>
        </w:rPr>
        <w:t>采用开放式软件体系架构和模块化设计，实现资源共享，使系统具有良好的互操作性和可移植性。</w:t>
      </w:r>
    </w:p>
    <w:p w14:paraId="04BD00EC" w14:textId="77777777" w:rsidR="003E70DB" w:rsidRDefault="004D081E">
      <w:pPr>
        <w:pStyle w:val="3"/>
      </w:pPr>
      <w:r>
        <w:rPr>
          <w:rFonts w:hint="eastAsia"/>
        </w:rPr>
        <w:t>3.2.6</w:t>
      </w:r>
      <w:r>
        <w:t>维护性要求</w:t>
      </w:r>
    </w:p>
    <w:p w14:paraId="61D900F3" w14:textId="77777777" w:rsidR="003E70DB" w:rsidRDefault="004D081E">
      <w:pPr>
        <w:spacing w:line="360" w:lineRule="auto"/>
        <w:rPr>
          <w:rFonts w:cs="Times New Roman"/>
          <w:sz w:val="24"/>
          <w:szCs w:val="24"/>
        </w:rPr>
      </w:pPr>
      <w:r>
        <w:rPr>
          <w:rFonts w:cs="Times New Roman"/>
          <w:sz w:val="24"/>
          <w:szCs w:val="24"/>
        </w:rPr>
        <w:t>能够实现自动化部署的程序部署方式。</w:t>
      </w:r>
    </w:p>
    <w:p w14:paraId="5D06525A" w14:textId="77777777" w:rsidR="003E70DB" w:rsidRDefault="004D081E">
      <w:pPr>
        <w:pStyle w:val="2"/>
      </w:pPr>
      <w:r>
        <w:rPr>
          <w:rFonts w:hint="eastAsia"/>
        </w:rPr>
        <w:t>3.3</w:t>
      </w:r>
      <w:r>
        <w:rPr>
          <w:rFonts w:hint="eastAsia"/>
        </w:rPr>
        <w:t>服务要求</w:t>
      </w:r>
    </w:p>
    <w:p w14:paraId="56922BFF" w14:textId="77777777" w:rsidR="003E70DB" w:rsidRDefault="004D081E">
      <w:pPr>
        <w:spacing w:line="360" w:lineRule="auto"/>
        <w:rPr>
          <w:rFonts w:cs="Times New Roman"/>
          <w:sz w:val="24"/>
          <w:szCs w:val="24"/>
        </w:rPr>
      </w:pPr>
      <w:r>
        <w:rPr>
          <w:rFonts w:cs="Times New Roman" w:hint="eastAsia"/>
          <w:sz w:val="24"/>
          <w:szCs w:val="24"/>
        </w:rPr>
        <w:t>1</w:t>
      </w:r>
      <w:r>
        <w:rPr>
          <w:rFonts w:cs="Times New Roman" w:hint="eastAsia"/>
          <w:sz w:val="24"/>
          <w:szCs w:val="24"/>
        </w:rPr>
        <w:t>、项目周期</w:t>
      </w:r>
    </w:p>
    <w:p w14:paraId="40AEC5A8" w14:textId="77777777" w:rsidR="003E70DB" w:rsidRDefault="004D081E">
      <w:pPr>
        <w:spacing w:line="360" w:lineRule="auto"/>
        <w:rPr>
          <w:rFonts w:cs="Times New Roman"/>
          <w:sz w:val="24"/>
          <w:szCs w:val="24"/>
        </w:rPr>
      </w:pPr>
      <w:r>
        <w:rPr>
          <w:rFonts w:cs="Times New Roman" w:hint="eastAsia"/>
          <w:sz w:val="24"/>
          <w:szCs w:val="24"/>
        </w:rPr>
        <w:t>合同签订后</w:t>
      </w:r>
      <w:r>
        <w:rPr>
          <w:rFonts w:cs="Times New Roman" w:hint="eastAsia"/>
          <w:sz w:val="24"/>
          <w:szCs w:val="24"/>
        </w:rPr>
        <w:t>30</w:t>
      </w:r>
      <w:r>
        <w:rPr>
          <w:rFonts w:cs="Times New Roman" w:hint="eastAsia"/>
          <w:sz w:val="24"/>
          <w:szCs w:val="24"/>
        </w:rPr>
        <w:t>日内完成系统建设。</w:t>
      </w:r>
    </w:p>
    <w:p w14:paraId="0BE186B7" w14:textId="77777777" w:rsidR="003E70DB" w:rsidRDefault="004D081E">
      <w:pPr>
        <w:spacing w:line="360" w:lineRule="auto"/>
        <w:rPr>
          <w:rFonts w:cs="Times New Roman"/>
          <w:sz w:val="24"/>
          <w:szCs w:val="24"/>
        </w:rPr>
      </w:pPr>
      <w:r>
        <w:rPr>
          <w:rFonts w:cs="Times New Roman" w:hint="eastAsia"/>
          <w:sz w:val="24"/>
          <w:szCs w:val="24"/>
        </w:rPr>
        <w:lastRenderedPageBreak/>
        <w:t>2</w:t>
      </w:r>
      <w:r>
        <w:rPr>
          <w:rFonts w:cs="Times New Roman" w:hint="eastAsia"/>
          <w:sz w:val="24"/>
          <w:szCs w:val="24"/>
        </w:rPr>
        <w:t>、服务期</w:t>
      </w:r>
    </w:p>
    <w:p w14:paraId="65F9D54C" w14:textId="77777777" w:rsidR="003E70DB" w:rsidRDefault="004D081E">
      <w:pPr>
        <w:spacing w:line="360" w:lineRule="auto"/>
        <w:rPr>
          <w:rFonts w:cs="Times New Roman"/>
          <w:sz w:val="24"/>
          <w:szCs w:val="24"/>
        </w:rPr>
      </w:pPr>
      <w:r>
        <w:rPr>
          <w:rFonts w:cs="Times New Roman" w:hint="eastAsia"/>
          <w:sz w:val="24"/>
          <w:szCs w:val="24"/>
        </w:rPr>
        <w:t>提供</w:t>
      </w:r>
      <w:r>
        <w:rPr>
          <w:rFonts w:cs="Times New Roman" w:hint="eastAsia"/>
          <w:sz w:val="24"/>
          <w:szCs w:val="24"/>
        </w:rPr>
        <w:t>1</w:t>
      </w:r>
      <w:r>
        <w:rPr>
          <w:rFonts w:cs="Times New Roman" w:hint="eastAsia"/>
          <w:sz w:val="24"/>
          <w:szCs w:val="24"/>
        </w:rPr>
        <w:t>年免费质保服务。</w:t>
      </w:r>
    </w:p>
    <w:p w14:paraId="3C78B501" w14:textId="77777777" w:rsidR="003E70DB" w:rsidRDefault="004D081E">
      <w:pPr>
        <w:spacing w:line="360" w:lineRule="auto"/>
        <w:rPr>
          <w:rFonts w:cs="Times New Roman"/>
          <w:sz w:val="24"/>
          <w:szCs w:val="24"/>
        </w:rPr>
      </w:pPr>
      <w:r>
        <w:rPr>
          <w:rFonts w:cs="Times New Roman" w:hint="eastAsia"/>
          <w:sz w:val="24"/>
          <w:szCs w:val="24"/>
        </w:rPr>
        <w:t>3</w:t>
      </w:r>
      <w:r>
        <w:rPr>
          <w:rFonts w:cs="Times New Roman" w:hint="eastAsia"/>
          <w:sz w:val="24"/>
          <w:szCs w:val="24"/>
        </w:rPr>
        <w:t>、服务响应时间</w:t>
      </w:r>
    </w:p>
    <w:p w14:paraId="7DC4AC85" w14:textId="77777777" w:rsidR="003E70DB" w:rsidRDefault="004D081E">
      <w:pPr>
        <w:spacing w:line="360" w:lineRule="auto"/>
        <w:ind w:firstLineChars="200" w:firstLine="480"/>
        <w:rPr>
          <w:rFonts w:ascii="宋体" w:hAnsi="宋体" w:cs="Times New Roman"/>
          <w:b/>
          <w:spacing w:val="6"/>
          <w:sz w:val="24"/>
          <w:szCs w:val="20"/>
        </w:rPr>
      </w:pPr>
      <w:r>
        <w:rPr>
          <w:rFonts w:cs="Times New Roman" w:hint="eastAsia"/>
          <w:sz w:val="24"/>
          <w:szCs w:val="24"/>
        </w:rPr>
        <w:t>提供专门的技术支持工程师，对反馈的产品问题及时迅速响应，服务期内提供</w:t>
      </w:r>
      <w:r>
        <w:rPr>
          <w:rFonts w:cs="Times New Roman" w:hint="eastAsia"/>
          <w:sz w:val="24"/>
          <w:szCs w:val="24"/>
        </w:rPr>
        <w:t>7</w:t>
      </w:r>
      <w:r>
        <w:rPr>
          <w:rFonts w:cs="Times New Roman" w:hint="eastAsia"/>
          <w:sz w:val="24"/>
          <w:szCs w:val="24"/>
          <w:lang w:val="zh-CN"/>
        </w:rPr>
        <w:t>×</w:t>
      </w:r>
      <w:r>
        <w:rPr>
          <w:rFonts w:cs="Times New Roman" w:hint="eastAsia"/>
          <w:sz w:val="24"/>
          <w:szCs w:val="24"/>
        </w:rPr>
        <w:t>24</w:t>
      </w:r>
      <w:r>
        <w:rPr>
          <w:rFonts w:cs="Times New Roman" w:hint="eastAsia"/>
          <w:sz w:val="24"/>
          <w:szCs w:val="24"/>
        </w:rPr>
        <w:t>免费技术支持。</w:t>
      </w:r>
    </w:p>
    <w:p w14:paraId="7D1B5D41" w14:textId="77777777" w:rsidR="003E70DB" w:rsidRDefault="003E70DB">
      <w:pPr>
        <w:spacing w:line="360" w:lineRule="auto"/>
        <w:ind w:firstLineChars="200" w:firstLine="560"/>
        <w:rPr>
          <w:rFonts w:ascii="宋体" w:hAnsi="宋体" w:cs="宋体"/>
          <w:color w:val="000000"/>
          <w:kern w:val="0"/>
          <w:sz w:val="28"/>
          <w:szCs w:val="28"/>
        </w:rPr>
      </w:pPr>
    </w:p>
    <w:p w14:paraId="1DD57908" w14:textId="77777777" w:rsidR="003E70DB" w:rsidRDefault="004D081E">
      <w:pPr>
        <w:spacing w:before="100" w:beforeAutospacing="1" w:after="100" w:afterAutospacing="1" w:line="360" w:lineRule="auto"/>
        <w:jc w:val="center"/>
        <w:rPr>
          <w:rFonts w:ascii="宋体" w:hAnsi="宋体" w:cs="楷体_GB2312"/>
          <w:b/>
          <w:bCs/>
          <w:spacing w:val="8"/>
          <w:kern w:val="0"/>
          <w:sz w:val="44"/>
          <w:szCs w:val="44"/>
        </w:rPr>
      </w:pPr>
      <w:r>
        <w:rPr>
          <w:rFonts w:ascii="宋体" w:hAnsi="宋体" w:cs="楷体_GB2312"/>
          <w:b/>
          <w:bCs/>
          <w:spacing w:val="8"/>
          <w:kern w:val="0"/>
          <w:sz w:val="44"/>
          <w:szCs w:val="44"/>
        </w:rPr>
        <w:br w:type="page"/>
      </w:r>
    </w:p>
    <w:p w14:paraId="2190E978" w14:textId="77777777" w:rsidR="003E70DB" w:rsidRDefault="003E70DB">
      <w:pPr>
        <w:spacing w:before="100" w:beforeAutospacing="1" w:after="100" w:afterAutospacing="1" w:line="360" w:lineRule="auto"/>
        <w:rPr>
          <w:rFonts w:ascii="宋体" w:hAnsi="宋体" w:cs="楷体_GB2312"/>
          <w:b/>
          <w:bCs/>
          <w:spacing w:val="8"/>
          <w:kern w:val="0"/>
          <w:sz w:val="44"/>
          <w:szCs w:val="44"/>
        </w:rPr>
      </w:pPr>
    </w:p>
    <w:p w14:paraId="4F5977F6" w14:textId="77777777" w:rsidR="003E70DB" w:rsidRDefault="004D081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9" w:name="_Toc453843950"/>
      <w:r>
        <w:rPr>
          <w:rFonts w:ascii="宋体" w:hAnsi="宋体" w:cs="楷体_GB2312" w:hint="eastAsia"/>
          <w:b/>
          <w:bCs/>
          <w:spacing w:val="8"/>
          <w:kern w:val="0"/>
          <w:sz w:val="44"/>
          <w:szCs w:val="44"/>
        </w:rPr>
        <w:t>第四章  响应文件格式</w:t>
      </w:r>
      <w:bookmarkEnd w:id="29"/>
    </w:p>
    <w:p w14:paraId="365BEA44" w14:textId="77777777" w:rsidR="003E70DB" w:rsidRDefault="003E70DB">
      <w:pPr>
        <w:adjustRightInd w:val="0"/>
        <w:snapToGrid w:val="0"/>
        <w:spacing w:before="100" w:beforeAutospacing="1" w:after="100" w:afterAutospacing="1" w:line="360" w:lineRule="auto"/>
        <w:jc w:val="center"/>
        <w:rPr>
          <w:rFonts w:ascii="宋体" w:hAnsi="宋体" w:cs="Times New Roman"/>
          <w:spacing w:val="8"/>
          <w:sz w:val="44"/>
          <w:szCs w:val="44"/>
        </w:rPr>
      </w:pPr>
    </w:p>
    <w:p w14:paraId="7F36FAA1" w14:textId="77777777" w:rsidR="003E70DB" w:rsidRDefault="004D081E">
      <w:pPr>
        <w:spacing w:line="800" w:lineRule="exact"/>
        <w:rPr>
          <w:rFonts w:ascii="宋体" w:hAnsi="宋体" w:cs="Times New Roman"/>
          <w:b/>
          <w:sz w:val="24"/>
          <w:szCs w:val="20"/>
        </w:rPr>
      </w:pPr>
      <w:r>
        <w:rPr>
          <w:rFonts w:ascii="宋体" w:hAnsi="宋体" w:cs="Times New Roman"/>
          <w:b/>
          <w:sz w:val="24"/>
          <w:szCs w:val="20"/>
        </w:rPr>
        <w:br w:type="page"/>
      </w:r>
    </w:p>
    <w:p w14:paraId="7B3A0113" w14:textId="77777777" w:rsidR="003E70DB" w:rsidRDefault="004D081E">
      <w:pPr>
        <w:spacing w:line="500" w:lineRule="exact"/>
        <w:ind w:left="210" w:right="278"/>
        <w:jc w:val="center"/>
        <w:outlineLvl w:val="1"/>
        <w:rPr>
          <w:rFonts w:ascii="宋体" w:hAnsi="宋体" w:cs="Times New Roman"/>
          <w:b/>
          <w:sz w:val="28"/>
          <w:szCs w:val="20"/>
        </w:rPr>
      </w:pPr>
      <w:r>
        <w:rPr>
          <w:rFonts w:ascii="宋体" w:hAnsi="宋体" w:cs="Times New Roman" w:hint="eastAsia"/>
          <w:b/>
          <w:sz w:val="28"/>
          <w:szCs w:val="20"/>
        </w:rPr>
        <w:lastRenderedPageBreak/>
        <w:t>封面格式（格式仅供参考）</w:t>
      </w:r>
    </w:p>
    <w:p w14:paraId="7B482937" w14:textId="77777777" w:rsidR="003E70DB" w:rsidRDefault="003E70DB">
      <w:pPr>
        <w:spacing w:line="360" w:lineRule="auto"/>
        <w:jc w:val="center"/>
        <w:rPr>
          <w:rFonts w:ascii="宋体" w:hAnsi="宋体" w:cs="Times New Roman"/>
          <w:b/>
          <w:sz w:val="30"/>
          <w:szCs w:val="20"/>
        </w:rPr>
      </w:pPr>
    </w:p>
    <w:p w14:paraId="1A6211CD" w14:textId="77777777" w:rsidR="003E70DB" w:rsidRDefault="004D081E">
      <w:pPr>
        <w:spacing w:line="360" w:lineRule="auto"/>
        <w:jc w:val="right"/>
        <w:rPr>
          <w:rFonts w:ascii="宋体" w:hAnsi="宋体" w:cs="Times New Roman"/>
          <w:b/>
          <w:sz w:val="30"/>
          <w:szCs w:val="20"/>
        </w:rPr>
      </w:pPr>
      <w:r>
        <w:rPr>
          <w:rFonts w:ascii="宋体" w:hAnsi="宋体" w:cs="Times New Roman" w:hint="eastAsia"/>
          <w:b/>
          <w:sz w:val="30"/>
          <w:szCs w:val="20"/>
          <w:bdr w:val="single" w:sz="4" w:space="0" w:color="auto"/>
        </w:rPr>
        <w:t>正本</w:t>
      </w:r>
      <w:r>
        <w:rPr>
          <w:rFonts w:ascii="宋体" w:hAnsi="宋体" w:cs="Times New Roman" w:hint="eastAsia"/>
          <w:b/>
          <w:sz w:val="30"/>
          <w:szCs w:val="20"/>
        </w:rPr>
        <w:t>或</w:t>
      </w:r>
      <w:r>
        <w:rPr>
          <w:rFonts w:ascii="宋体" w:hAnsi="宋体" w:cs="Times New Roman" w:hint="eastAsia"/>
          <w:b/>
          <w:sz w:val="30"/>
          <w:szCs w:val="20"/>
          <w:bdr w:val="single" w:sz="4" w:space="0" w:color="auto"/>
        </w:rPr>
        <w:t>副本</w:t>
      </w:r>
    </w:p>
    <w:p w14:paraId="3F51B1D3" w14:textId="77777777" w:rsidR="003E70DB" w:rsidRDefault="003E70DB">
      <w:pPr>
        <w:adjustRightInd w:val="0"/>
        <w:snapToGrid w:val="0"/>
        <w:spacing w:line="560" w:lineRule="exact"/>
        <w:jc w:val="center"/>
        <w:rPr>
          <w:rFonts w:ascii="宋体" w:hAnsi="宋体" w:cs="Times New Roman"/>
          <w:b/>
          <w:sz w:val="36"/>
          <w:szCs w:val="32"/>
        </w:rPr>
      </w:pPr>
    </w:p>
    <w:p w14:paraId="3C1FC903" w14:textId="77777777" w:rsidR="003E70DB" w:rsidRDefault="003E70DB">
      <w:pPr>
        <w:jc w:val="center"/>
        <w:rPr>
          <w:rFonts w:ascii="宋体" w:hAnsi="宋体" w:cs="Times New Roman"/>
          <w:sz w:val="72"/>
          <w:szCs w:val="20"/>
        </w:rPr>
      </w:pPr>
    </w:p>
    <w:p w14:paraId="2A6F5E5E" w14:textId="77777777" w:rsidR="003E70DB" w:rsidRDefault="004D081E">
      <w:pPr>
        <w:spacing w:line="800" w:lineRule="exact"/>
        <w:jc w:val="center"/>
        <w:rPr>
          <w:rFonts w:ascii="宋体" w:hAnsi="宋体" w:cs="Times New Roman"/>
          <w:spacing w:val="66"/>
          <w:sz w:val="84"/>
          <w:szCs w:val="84"/>
        </w:rPr>
      </w:pPr>
      <w:r>
        <w:rPr>
          <w:rFonts w:ascii="宋体" w:hAnsi="宋体" w:cs="Times New Roman" w:hint="eastAsia"/>
          <w:spacing w:val="66"/>
          <w:sz w:val="84"/>
          <w:szCs w:val="84"/>
        </w:rPr>
        <w:t>响应文件</w:t>
      </w:r>
    </w:p>
    <w:p w14:paraId="0D8413AB" w14:textId="77777777" w:rsidR="003E70DB" w:rsidRDefault="003E70DB">
      <w:pPr>
        <w:jc w:val="center"/>
        <w:rPr>
          <w:rFonts w:ascii="宋体" w:hAnsi="宋体" w:cs="Times New Roman"/>
          <w:sz w:val="28"/>
          <w:szCs w:val="20"/>
        </w:rPr>
      </w:pPr>
    </w:p>
    <w:p w14:paraId="1EF34098" w14:textId="77777777" w:rsidR="003E70DB" w:rsidRDefault="003E70DB">
      <w:pPr>
        <w:jc w:val="center"/>
        <w:rPr>
          <w:rFonts w:ascii="宋体" w:hAnsi="宋体" w:cs="Times New Roman"/>
          <w:sz w:val="24"/>
          <w:szCs w:val="24"/>
        </w:rPr>
      </w:pPr>
    </w:p>
    <w:p w14:paraId="7501C6E8" w14:textId="77777777" w:rsidR="003E70DB" w:rsidRDefault="003E70DB">
      <w:pPr>
        <w:spacing w:line="500" w:lineRule="exact"/>
        <w:jc w:val="center"/>
        <w:rPr>
          <w:rFonts w:ascii="宋体" w:hAnsi="宋体" w:cs="Times New Roman"/>
          <w:szCs w:val="20"/>
        </w:rPr>
      </w:pPr>
    </w:p>
    <w:p w14:paraId="60389B41" w14:textId="77777777" w:rsidR="003E70DB" w:rsidRDefault="003E70DB">
      <w:pPr>
        <w:spacing w:line="500" w:lineRule="exact"/>
        <w:jc w:val="center"/>
        <w:rPr>
          <w:rFonts w:ascii="宋体" w:hAnsi="宋体" w:cs="Times New Roman"/>
          <w:b/>
          <w:szCs w:val="20"/>
        </w:rPr>
      </w:pPr>
    </w:p>
    <w:p w14:paraId="76A8F8E2" w14:textId="77777777" w:rsidR="003E70DB" w:rsidRDefault="003E70DB">
      <w:pPr>
        <w:spacing w:line="500" w:lineRule="exact"/>
        <w:jc w:val="center"/>
        <w:rPr>
          <w:rFonts w:ascii="宋体" w:hAnsi="宋体" w:cs="Times New Roman"/>
          <w:b/>
          <w:szCs w:val="20"/>
        </w:rPr>
      </w:pPr>
    </w:p>
    <w:p w14:paraId="4B60E1FF" w14:textId="77777777" w:rsidR="003E70DB" w:rsidRDefault="003E70DB">
      <w:pPr>
        <w:spacing w:line="500" w:lineRule="exact"/>
        <w:jc w:val="center"/>
        <w:rPr>
          <w:rFonts w:ascii="宋体" w:hAnsi="宋体" w:cs="Times New Roman"/>
          <w:b/>
          <w:sz w:val="24"/>
          <w:szCs w:val="20"/>
          <w:u w:val="single"/>
        </w:rPr>
      </w:pPr>
    </w:p>
    <w:p w14:paraId="5ECAE30E" w14:textId="77777777" w:rsidR="003E70DB" w:rsidRDefault="003E70DB">
      <w:pPr>
        <w:spacing w:line="500" w:lineRule="exact"/>
        <w:jc w:val="center"/>
        <w:rPr>
          <w:rFonts w:ascii="宋体" w:hAnsi="宋体" w:cs="Times New Roman"/>
          <w:b/>
          <w:sz w:val="24"/>
          <w:szCs w:val="20"/>
          <w:u w:val="single"/>
        </w:rPr>
      </w:pPr>
    </w:p>
    <w:p w14:paraId="28756DC0" w14:textId="77777777" w:rsidR="003E70DB" w:rsidRDefault="003E70DB">
      <w:pPr>
        <w:spacing w:line="500" w:lineRule="exact"/>
        <w:jc w:val="center"/>
        <w:rPr>
          <w:rFonts w:ascii="宋体" w:hAnsi="宋体" w:cs="Times New Roman"/>
          <w:b/>
          <w:sz w:val="24"/>
          <w:szCs w:val="20"/>
          <w:u w:val="single"/>
        </w:rPr>
      </w:pPr>
    </w:p>
    <w:p w14:paraId="3C00142D" w14:textId="77777777" w:rsidR="003E70DB" w:rsidRDefault="003E70DB">
      <w:pPr>
        <w:spacing w:line="500" w:lineRule="exact"/>
        <w:jc w:val="center"/>
        <w:rPr>
          <w:rFonts w:ascii="宋体" w:hAnsi="宋体" w:cs="Times New Roman"/>
          <w:b/>
          <w:sz w:val="24"/>
          <w:szCs w:val="20"/>
          <w:u w:val="single"/>
        </w:rPr>
      </w:pPr>
    </w:p>
    <w:p w14:paraId="6A12C961" w14:textId="77777777" w:rsidR="003E70DB" w:rsidRDefault="003E70DB">
      <w:pPr>
        <w:spacing w:line="500" w:lineRule="exact"/>
        <w:jc w:val="center"/>
        <w:rPr>
          <w:rFonts w:ascii="宋体" w:hAnsi="宋体" w:cs="Times New Roman"/>
          <w:spacing w:val="176"/>
          <w:sz w:val="24"/>
          <w:szCs w:val="20"/>
        </w:rPr>
      </w:pPr>
    </w:p>
    <w:p w14:paraId="6DC46F91" w14:textId="77777777" w:rsidR="003E70DB" w:rsidRDefault="004D081E">
      <w:pPr>
        <w:spacing w:line="500" w:lineRule="exact"/>
        <w:ind w:firstLineChars="500" w:firstLine="1500"/>
        <w:jc w:val="left"/>
        <w:rPr>
          <w:rFonts w:ascii="宋体" w:hAnsi="宋体" w:cs="Times New Roman"/>
          <w:sz w:val="30"/>
          <w:szCs w:val="20"/>
          <w:u w:val="single"/>
        </w:rPr>
      </w:pPr>
      <w:r>
        <w:rPr>
          <w:rFonts w:ascii="宋体" w:hAnsi="宋体" w:cs="Times New Roman" w:hint="eastAsia"/>
          <w:sz w:val="30"/>
          <w:szCs w:val="20"/>
        </w:rPr>
        <w:t>服务商/供应商：</w:t>
      </w:r>
      <w:r>
        <w:rPr>
          <w:rFonts w:ascii="宋体" w:hAnsi="宋体" w:cs="Times New Roman" w:hint="eastAsia"/>
          <w:sz w:val="30"/>
          <w:szCs w:val="20"/>
          <w:u w:val="single"/>
        </w:rPr>
        <w:t xml:space="preserve">           （单位公章）</w:t>
      </w:r>
    </w:p>
    <w:p w14:paraId="23F90C02" w14:textId="77777777" w:rsidR="003E70DB" w:rsidRDefault="003E70DB">
      <w:pPr>
        <w:spacing w:line="500" w:lineRule="exact"/>
        <w:jc w:val="left"/>
        <w:rPr>
          <w:rFonts w:ascii="宋体" w:hAnsi="宋体" w:cs="Times New Roman"/>
          <w:sz w:val="24"/>
          <w:szCs w:val="20"/>
          <w:u w:val="single"/>
        </w:rPr>
      </w:pPr>
    </w:p>
    <w:p w14:paraId="244E65CC" w14:textId="77777777" w:rsidR="003E70DB" w:rsidRDefault="004D081E">
      <w:pPr>
        <w:spacing w:line="500" w:lineRule="exact"/>
        <w:jc w:val="left"/>
        <w:rPr>
          <w:rFonts w:ascii="宋体" w:hAnsi="宋体" w:cs="Times New Roman"/>
          <w:sz w:val="30"/>
          <w:szCs w:val="20"/>
        </w:rPr>
      </w:pPr>
      <w:r>
        <w:rPr>
          <w:rFonts w:ascii="宋体" w:hAnsi="宋体" w:cs="Times New Roman" w:hint="eastAsia"/>
          <w:sz w:val="30"/>
          <w:szCs w:val="20"/>
        </w:rPr>
        <w:t>法 定 代 表 人或授权代表：</w:t>
      </w:r>
      <w:r>
        <w:rPr>
          <w:rFonts w:ascii="宋体" w:hAnsi="宋体" w:cs="Times New Roman" w:hint="eastAsia"/>
          <w:sz w:val="30"/>
          <w:szCs w:val="20"/>
          <w:u w:val="single"/>
        </w:rPr>
        <w:t xml:space="preserve">             （签字或盖章）</w:t>
      </w:r>
    </w:p>
    <w:p w14:paraId="6EA3F802" w14:textId="77777777" w:rsidR="003E70DB" w:rsidRDefault="003E70DB">
      <w:pPr>
        <w:rPr>
          <w:rFonts w:ascii="宋体" w:hAnsi="宋体" w:cs="Times New Roman"/>
          <w:b/>
          <w:szCs w:val="20"/>
        </w:rPr>
      </w:pPr>
    </w:p>
    <w:p w14:paraId="236E47B5" w14:textId="77777777" w:rsidR="003E70DB" w:rsidRDefault="003E70DB">
      <w:pPr>
        <w:spacing w:line="500" w:lineRule="exact"/>
        <w:jc w:val="center"/>
        <w:rPr>
          <w:rFonts w:ascii="宋体" w:hAnsi="宋体" w:cs="Times New Roman"/>
          <w:sz w:val="28"/>
          <w:szCs w:val="20"/>
        </w:rPr>
      </w:pPr>
    </w:p>
    <w:p w14:paraId="58C1C2A5" w14:textId="77777777" w:rsidR="003E70DB" w:rsidRDefault="004D081E">
      <w:pPr>
        <w:spacing w:line="500" w:lineRule="exact"/>
        <w:jc w:val="center"/>
        <w:rPr>
          <w:rFonts w:ascii="宋体" w:hAnsi="宋体" w:cs="Times New Roman"/>
          <w:b/>
          <w:sz w:val="24"/>
          <w:szCs w:val="20"/>
        </w:rPr>
      </w:pPr>
      <w:r>
        <w:rPr>
          <w:rFonts w:ascii="宋体" w:hAnsi="宋体" w:cs="Times New Roman" w:hint="eastAsia"/>
          <w:sz w:val="28"/>
          <w:szCs w:val="20"/>
        </w:rPr>
        <w:t>编制日期：    年   月   日</w:t>
      </w:r>
    </w:p>
    <w:p w14:paraId="1C551041" w14:textId="77777777" w:rsidR="003E70DB" w:rsidRDefault="004D081E">
      <w:pPr>
        <w:adjustRightInd w:val="0"/>
        <w:spacing w:before="120" w:line="360" w:lineRule="auto"/>
        <w:jc w:val="center"/>
        <w:outlineLvl w:val="1"/>
        <w:rPr>
          <w:rFonts w:ascii="宋体" w:hAnsi="宋体" w:cs="宋体"/>
          <w:b/>
          <w:bCs/>
          <w:sz w:val="28"/>
          <w:szCs w:val="28"/>
        </w:rPr>
      </w:pPr>
      <w:r>
        <w:rPr>
          <w:rFonts w:ascii="宋体" w:hAnsi="宋体" w:cs="Times New Roman"/>
          <w:b/>
          <w:sz w:val="28"/>
          <w:szCs w:val="20"/>
        </w:rPr>
        <w:br w:type="page"/>
      </w:r>
      <w:bookmarkStart w:id="30" w:name="_Toc26727"/>
      <w:bookmarkStart w:id="31" w:name="_Toc17862"/>
      <w:r>
        <w:rPr>
          <w:rFonts w:ascii="宋体" w:hAnsi="宋体" w:cs="宋体" w:hint="eastAsia"/>
          <w:b/>
          <w:bCs/>
          <w:sz w:val="28"/>
          <w:szCs w:val="28"/>
        </w:rPr>
        <w:lastRenderedPageBreak/>
        <w:t>1、</w:t>
      </w:r>
      <w:bookmarkEnd w:id="30"/>
      <w:bookmarkEnd w:id="31"/>
      <w:r>
        <w:rPr>
          <w:rFonts w:ascii="宋体" w:hAnsi="宋体" w:cs="宋体" w:hint="eastAsia"/>
          <w:b/>
          <w:bCs/>
          <w:sz w:val="28"/>
          <w:szCs w:val="28"/>
        </w:rPr>
        <w:t>报价函</w:t>
      </w:r>
    </w:p>
    <w:p w14:paraId="065D5F10" w14:textId="77777777" w:rsidR="003E70DB" w:rsidRDefault="004D081E">
      <w:pPr>
        <w:tabs>
          <w:tab w:val="left" w:pos="1800"/>
          <w:tab w:val="left" w:pos="5580"/>
        </w:tabs>
        <w:spacing w:line="360" w:lineRule="auto"/>
        <w:jc w:val="lef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714AD4C" w14:textId="77777777" w:rsidR="003E70DB" w:rsidRDefault="004D081E">
      <w:pPr>
        <w:tabs>
          <w:tab w:val="left" w:pos="1800"/>
          <w:tab w:val="left" w:pos="5580"/>
        </w:tabs>
        <w:ind w:right="960"/>
        <w:jc w:val="right"/>
        <w:rPr>
          <w:rFonts w:ascii="宋体" w:hAnsi="宋体"/>
          <w:sz w:val="24"/>
        </w:rPr>
      </w:pPr>
      <w:r>
        <w:rPr>
          <w:rFonts w:ascii="宋体" w:hAnsi="宋体" w:hint="eastAsia"/>
          <w:sz w:val="24"/>
        </w:rPr>
        <w:t>报价单位：人民币  元</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1"/>
        <w:gridCol w:w="2409"/>
        <w:gridCol w:w="1976"/>
        <w:gridCol w:w="1583"/>
        <w:gridCol w:w="1582"/>
        <w:gridCol w:w="756"/>
      </w:tblGrid>
      <w:tr w:rsidR="003E70DB" w14:paraId="18C50AE5" w14:textId="77777777">
        <w:trPr>
          <w:trHeight w:val="890"/>
        </w:trPr>
        <w:tc>
          <w:tcPr>
            <w:tcW w:w="751" w:type="dxa"/>
            <w:vAlign w:val="center"/>
          </w:tcPr>
          <w:p w14:paraId="7F491732" w14:textId="77777777" w:rsidR="003E70DB" w:rsidRDefault="004D081E">
            <w:pPr>
              <w:tabs>
                <w:tab w:val="left" w:pos="5580"/>
              </w:tabs>
              <w:jc w:val="center"/>
              <w:rPr>
                <w:rFonts w:ascii="宋体" w:hAnsi="宋体"/>
                <w:sz w:val="24"/>
              </w:rPr>
            </w:pPr>
            <w:r>
              <w:rPr>
                <w:rFonts w:ascii="宋体" w:hAnsi="宋体" w:hint="eastAsia"/>
                <w:sz w:val="24"/>
              </w:rPr>
              <w:t>序号</w:t>
            </w:r>
          </w:p>
        </w:tc>
        <w:tc>
          <w:tcPr>
            <w:tcW w:w="2409" w:type="dxa"/>
            <w:vAlign w:val="center"/>
          </w:tcPr>
          <w:p w14:paraId="320BCA28" w14:textId="77777777" w:rsidR="003E70DB" w:rsidRDefault="004D081E">
            <w:pPr>
              <w:tabs>
                <w:tab w:val="left" w:pos="5580"/>
              </w:tabs>
              <w:ind w:right="-199"/>
              <w:jc w:val="center"/>
              <w:rPr>
                <w:rFonts w:ascii="宋体" w:hAnsi="宋体"/>
                <w:sz w:val="24"/>
              </w:rPr>
            </w:pPr>
            <w:r>
              <w:rPr>
                <w:rFonts w:ascii="宋体" w:hAnsi="宋体" w:hint="eastAsia"/>
                <w:sz w:val="24"/>
              </w:rPr>
              <w:t>服务/货物名称</w:t>
            </w:r>
          </w:p>
        </w:tc>
        <w:tc>
          <w:tcPr>
            <w:tcW w:w="1976" w:type="dxa"/>
            <w:vAlign w:val="center"/>
          </w:tcPr>
          <w:p w14:paraId="09573714" w14:textId="77777777" w:rsidR="003E70DB" w:rsidRDefault="004D081E">
            <w:pPr>
              <w:tabs>
                <w:tab w:val="left" w:pos="5580"/>
              </w:tabs>
              <w:ind w:left="163" w:hanging="163"/>
              <w:jc w:val="center"/>
              <w:rPr>
                <w:rFonts w:ascii="宋体" w:hAnsi="宋体"/>
                <w:sz w:val="24"/>
              </w:rPr>
            </w:pPr>
            <w:r>
              <w:rPr>
                <w:rFonts w:ascii="宋体" w:hAnsi="宋体" w:hint="eastAsia"/>
                <w:sz w:val="24"/>
              </w:rPr>
              <w:t>报价</w:t>
            </w:r>
          </w:p>
        </w:tc>
        <w:tc>
          <w:tcPr>
            <w:tcW w:w="1583" w:type="dxa"/>
            <w:vAlign w:val="center"/>
          </w:tcPr>
          <w:p w14:paraId="71E8A5DF" w14:textId="77777777" w:rsidR="003E70DB" w:rsidRDefault="004D081E">
            <w:pPr>
              <w:tabs>
                <w:tab w:val="left" w:pos="5580"/>
              </w:tabs>
              <w:jc w:val="center"/>
              <w:rPr>
                <w:rFonts w:ascii="宋体" w:hAnsi="宋体"/>
                <w:sz w:val="24"/>
              </w:rPr>
            </w:pPr>
            <w:r>
              <w:rPr>
                <w:rFonts w:ascii="宋体" w:hAnsi="宋体" w:hint="eastAsia"/>
                <w:sz w:val="24"/>
              </w:rPr>
              <w:t>服务/交货地点</w:t>
            </w:r>
          </w:p>
        </w:tc>
        <w:tc>
          <w:tcPr>
            <w:tcW w:w="1582" w:type="dxa"/>
            <w:vAlign w:val="center"/>
          </w:tcPr>
          <w:p w14:paraId="05305147" w14:textId="77777777" w:rsidR="003E70DB" w:rsidRDefault="004D081E">
            <w:pPr>
              <w:tabs>
                <w:tab w:val="left" w:pos="5580"/>
              </w:tabs>
              <w:jc w:val="center"/>
              <w:rPr>
                <w:rFonts w:ascii="宋体" w:hAnsi="宋体"/>
                <w:sz w:val="24"/>
              </w:rPr>
            </w:pPr>
            <w:r>
              <w:rPr>
                <w:rFonts w:ascii="宋体" w:hAnsi="宋体" w:hint="eastAsia"/>
                <w:sz w:val="24"/>
              </w:rPr>
              <w:t>服务/交货期限</w:t>
            </w:r>
          </w:p>
        </w:tc>
        <w:tc>
          <w:tcPr>
            <w:tcW w:w="756" w:type="dxa"/>
            <w:vAlign w:val="center"/>
          </w:tcPr>
          <w:p w14:paraId="29AACE9C" w14:textId="77777777" w:rsidR="003E70DB" w:rsidRDefault="004D081E">
            <w:pPr>
              <w:tabs>
                <w:tab w:val="left" w:pos="5580"/>
              </w:tabs>
              <w:jc w:val="center"/>
              <w:rPr>
                <w:rFonts w:ascii="宋体" w:hAnsi="宋体"/>
                <w:sz w:val="24"/>
              </w:rPr>
            </w:pPr>
            <w:r>
              <w:rPr>
                <w:rFonts w:ascii="宋体" w:hAnsi="宋体" w:hint="eastAsia"/>
                <w:sz w:val="24"/>
              </w:rPr>
              <w:t>备注</w:t>
            </w:r>
          </w:p>
        </w:tc>
      </w:tr>
      <w:tr w:rsidR="003E70DB" w14:paraId="711B4BEB" w14:textId="77777777">
        <w:trPr>
          <w:cantSplit/>
          <w:trHeight w:val="403"/>
        </w:trPr>
        <w:tc>
          <w:tcPr>
            <w:tcW w:w="751" w:type="dxa"/>
            <w:vAlign w:val="center"/>
          </w:tcPr>
          <w:p w14:paraId="5A3FACF6" w14:textId="77777777" w:rsidR="003E70DB" w:rsidRDefault="003E70DB">
            <w:pPr>
              <w:tabs>
                <w:tab w:val="left" w:pos="5580"/>
              </w:tabs>
              <w:jc w:val="center"/>
              <w:rPr>
                <w:rFonts w:ascii="宋体" w:hAnsi="宋体"/>
                <w:sz w:val="24"/>
              </w:rPr>
            </w:pPr>
          </w:p>
        </w:tc>
        <w:tc>
          <w:tcPr>
            <w:tcW w:w="2409" w:type="dxa"/>
            <w:vAlign w:val="center"/>
          </w:tcPr>
          <w:p w14:paraId="57DB34EE" w14:textId="77777777" w:rsidR="003E70DB" w:rsidRDefault="003E70DB">
            <w:pPr>
              <w:tabs>
                <w:tab w:val="left" w:pos="5580"/>
              </w:tabs>
              <w:jc w:val="center"/>
              <w:rPr>
                <w:rFonts w:ascii="宋体" w:hAnsi="宋体"/>
                <w:sz w:val="24"/>
              </w:rPr>
            </w:pPr>
          </w:p>
        </w:tc>
        <w:tc>
          <w:tcPr>
            <w:tcW w:w="1976" w:type="dxa"/>
            <w:vAlign w:val="center"/>
          </w:tcPr>
          <w:p w14:paraId="0F8A66F4" w14:textId="77777777" w:rsidR="003E70DB" w:rsidRDefault="003E70DB">
            <w:pPr>
              <w:tabs>
                <w:tab w:val="left" w:pos="5580"/>
              </w:tabs>
              <w:jc w:val="center"/>
              <w:rPr>
                <w:rFonts w:ascii="宋体" w:hAnsi="宋体"/>
                <w:sz w:val="24"/>
              </w:rPr>
            </w:pPr>
          </w:p>
        </w:tc>
        <w:tc>
          <w:tcPr>
            <w:tcW w:w="1583" w:type="dxa"/>
          </w:tcPr>
          <w:p w14:paraId="4B9C65F9" w14:textId="77777777" w:rsidR="003E70DB" w:rsidRDefault="003E70DB">
            <w:pPr>
              <w:tabs>
                <w:tab w:val="left" w:pos="5580"/>
              </w:tabs>
              <w:jc w:val="center"/>
              <w:rPr>
                <w:rFonts w:ascii="宋体" w:hAnsi="宋体"/>
                <w:sz w:val="24"/>
              </w:rPr>
            </w:pPr>
          </w:p>
        </w:tc>
        <w:tc>
          <w:tcPr>
            <w:tcW w:w="1582" w:type="dxa"/>
          </w:tcPr>
          <w:p w14:paraId="4A00D84C" w14:textId="77777777" w:rsidR="003E70DB" w:rsidRDefault="003E70DB">
            <w:pPr>
              <w:tabs>
                <w:tab w:val="left" w:pos="5580"/>
              </w:tabs>
              <w:jc w:val="center"/>
              <w:rPr>
                <w:rFonts w:ascii="宋体" w:hAnsi="宋体"/>
                <w:sz w:val="24"/>
              </w:rPr>
            </w:pPr>
          </w:p>
        </w:tc>
        <w:tc>
          <w:tcPr>
            <w:tcW w:w="756" w:type="dxa"/>
            <w:vAlign w:val="center"/>
          </w:tcPr>
          <w:p w14:paraId="1D76C975" w14:textId="77777777" w:rsidR="003E70DB" w:rsidRDefault="003E70DB">
            <w:pPr>
              <w:tabs>
                <w:tab w:val="left" w:pos="5580"/>
              </w:tabs>
              <w:jc w:val="center"/>
              <w:rPr>
                <w:rFonts w:ascii="宋体" w:hAnsi="宋体"/>
                <w:sz w:val="24"/>
              </w:rPr>
            </w:pPr>
          </w:p>
        </w:tc>
      </w:tr>
      <w:tr w:rsidR="003E70DB" w14:paraId="09AA95C6" w14:textId="77777777">
        <w:trPr>
          <w:trHeight w:val="403"/>
        </w:trPr>
        <w:tc>
          <w:tcPr>
            <w:tcW w:w="751" w:type="dxa"/>
            <w:vAlign w:val="center"/>
          </w:tcPr>
          <w:p w14:paraId="3F3C5BF9" w14:textId="77777777" w:rsidR="003E70DB" w:rsidRDefault="003E70DB">
            <w:pPr>
              <w:tabs>
                <w:tab w:val="left" w:pos="5580"/>
              </w:tabs>
              <w:jc w:val="center"/>
              <w:rPr>
                <w:rFonts w:ascii="宋体" w:hAnsi="宋体"/>
                <w:sz w:val="24"/>
              </w:rPr>
            </w:pPr>
          </w:p>
        </w:tc>
        <w:tc>
          <w:tcPr>
            <w:tcW w:w="2409" w:type="dxa"/>
            <w:vAlign w:val="center"/>
          </w:tcPr>
          <w:p w14:paraId="09A144FD" w14:textId="77777777" w:rsidR="003E70DB" w:rsidRDefault="003E70DB">
            <w:pPr>
              <w:tabs>
                <w:tab w:val="left" w:pos="5580"/>
              </w:tabs>
              <w:jc w:val="center"/>
              <w:rPr>
                <w:rFonts w:ascii="宋体" w:hAnsi="宋体"/>
                <w:sz w:val="24"/>
              </w:rPr>
            </w:pPr>
          </w:p>
        </w:tc>
        <w:tc>
          <w:tcPr>
            <w:tcW w:w="1976" w:type="dxa"/>
            <w:vAlign w:val="center"/>
          </w:tcPr>
          <w:p w14:paraId="0AE0561C" w14:textId="77777777" w:rsidR="003E70DB" w:rsidRDefault="003E70DB">
            <w:pPr>
              <w:tabs>
                <w:tab w:val="left" w:pos="5580"/>
              </w:tabs>
              <w:jc w:val="center"/>
              <w:rPr>
                <w:rFonts w:ascii="宋体" w:hAnsi="宋体"/>
                <w:sz w:val="24"/>
              </w:rPr>
            </w:pPr>
          </w:p>
        </w:tc>
        <w:tc>
          <w:tcPr>
            <w:tcW w:w="1583" w:type="dxa"/>
          </w:tcPr>
          <w:p w14:paraId="5B542C7D" w14:textId="77777777" w:rsidR="003E70DB" w:rsidRDefault="003E70DB">
            <w:pPr>
              <w:tabs>
                <w:tab w:val="left" w:pos="5580"/>
              </w:tabs>
              <w:jc w:val="center"/>
              <w:rPr>
                <w:rFonts w:ascii="宋体" w:hAnsi="宋体"/>
                <w:sz w:val="24"/>
              </w:rPr>
            </w:pPr>
          </w:p>
        </w:tc>
        <w:tc>
          <w:tcPr>
            <w:tcW w:w="1582" w:type="dxa"/>
          </w:tcPr>
          <w:p w14:paraId="473B99B7" w14:textId="77777777" w:rsidR="003E70DB" w:rsidRDefault="003E70DB">
            <w:pPr>
              <w:tabs>
                <w:tab w:val="left" w:pos="5580"/>
              </w:tabs>
              <w:jc w:val="center"/>
              <w:rPr>
                <w:rFonts w:ascii="宋体" w:hAnsi="宋体"/>
                <w:sz w:val="24"/>
              </w:rPr>
            </w:pPr>
          </w:p>
        </w:tc>
        <w:tc>
          <w:tcPr>
            <w:tcW w:w="756" w:type="dxa"/>
            <w:vAlign w:val="center"/>
          </w:tcPr>
          <w:p w14:paraId="5484E74F" w14:textId="77777777" w:rsidR="003E70DB" w:rsidRDefault="003E70DB">
            <w:pPr>
              <w:tabs>
                <w:tab w:val="left" w:pos="5580"/>
              </w:tabs>
              <w:jc w:val="center"/>
              <w:rPr>
                <w:rFonts w:ascii="宋体" w:hAnsi="宋体"/>
                <w:sz w:val="24"/>
              </w:rPr>
            </w:pPr>
          </w:p>
        </w:tc>
      </w:tr>
      <w:tr w:rsidR="003E70DB" w14:paraId="07CA3CBF" w14:textId="77777777">
        <w:trPr>
          <w:trHeight w:val="403"/>
        </w:trPr>
        <w:tc>
          <w:tcPr>
            <w:tcW w:w="751" w:type="dxa"/>
            <w:vAlign w:val="center"/>
          </w:tcPr>
          <w:p w14:paraId="704078C3" w14:textId="77777777" w:rsidR="003E70DB" w:rsidRDefault="003E70DB">
            <w:pPr>
              <w:tabs>
                <w:tab w:val="left" w:pos="5580"/>
              </w:tabs>
              <w:jc w:val="center"/>
              <w:rPr>
                <w:rFonts w:ascii="宋体" w:hAnsi="宋体"/>
                <w:sz w:val="24"/>
              </w:rPr>
            </w:pPr>
          </w:p>
        </w:tc>
        <w:tc>
          <w:tcPr>
            <w:tcW w:w="2409" w:type="dxa"/>
            <w:vAlign w:val="center"/>
          </w:tcPr>
          <w:p w14:paraId="7465B4A4" w14:textId="77777777" w:rsidR="003E70DB" w:rsidRDefault="003E70DB">
            <w:pPr>
              <w:tabs>
                <w:tab w:val="left" w:pos="5580"/>
              </w:tabs>
              <w:jc w:val="center"/>
              <w:rPr>
                <w:rFonts w:ascii="宋体" w:hAnsi="宋体"/>
                <w:sz w:val="24"/>
              </w:rPr>
            </w:pPr>
          </w:p>
        </w:tc>
        <w:tc>
          <w:tcPr>
            <w:tcW w:w="1976" w:type="dxa"/>
            <w:vAlign w:val="center"/>
          </w:tcPr>
          <w:p w14:paraId="7CCFF5AE" w14:textId="77777777" w:rsidR="003E70DB" w:rsidRDefault="003E70DB">
            <w:pPr>
              <w:tabs>
                <w:tab w:val="left" w:pos="5580"/>
              </w:tabs>
              <w:jc w:val="center"/>
              <w:rPr>
                <w:rFonts w:ascii="宋体" w:hAnsi="宋体"/>
                <w:sz w:val="24"/>
              </w:rPr>
            </w:pPr>
          </w:p>
        </w:tc>
        <w:tc>
          <w:tcPr>
            <w:tcW w:w="1583" w:type="dxa"/>
          </w:tcPr>
          <w:p w14:paraId="51110906" w14:textId="77777777" w:rsidR="003E70DB" w:rsidRDefault="003E70DB">
            <w:pPr>
              <w:tabs>
                <w:tab w:val="left" w:pos="5580"/>
              </w:tabs>
              <w:jc w:val="center"/>
              <w:rPr>
                <w:rFonts w:ascii="宋体" w:hAnsi="宋体"/>
                <w:sz w:val="24"/>
              </w:rPr>
            </w:pPr>
          </w:p>
        </w:tc>
        <w:tc>
          <w:tcPr>
            <w:tcW w:w="1582" w:type="dxa"/>
          </w:tcPr>
          <w:p w14:paraId="15940BEA" w14:textId="77777777" w:rsidR="003E70DB" w:rsidRDefault="003E70DB">
            <w:pPr>
              <w:tabs>
                <w:tab w:val="left" w:pos="5580"/>
              </w:tabs>
              <w:jc w:val="center"/>
              <w:rPr>
                <w:rFonts w:ascii="宋体" w:hAnsi="宋体"/>
                <w:sz w:val="24"/>
              </w:rPr>
            </w:pPr>
          </w:p>
        </w:tc>
        <w:tc>
          <w:tcPr>
            <w:tcW w:w="756" w:type="dxa"/>
            <w:vAlign w:val="center"/>
          </w:tcPr>
          <w:p w14:paraId="6B99D697" w14:textId="77777777" w:rsidR="003E70DB" w:rsidRDefault="003E70DB">
            <w:pPr>
              <w:tabs>
                <w:tab w:val="left" w:pos="5580"/>
              </w:tabs>
              <w:jc w:val="center"/>
              <w:rPr>
                <w:rFonts w:ascii="宋体" w:hAnsi="宋体"/>
                <w:sz w:val="24"/>
              </w:rPr>
            </w:pPr>
          </w:p>
        </w:tc>
      </w:tr>
      <w:tr w:rsidR="003E70DB" w14:paraId="1068FC03" w14:textId="77777777">
        <w:trPr>
          <w:trHeight w:val="403"/>
        </w:trPr>
        <w:tc>
          <w:tcPr>
            <w:tcW w:w="751" w:type="dxa"/>
            <w:vAlign w:val="center"/>
          </w:tcPr>
          <w:p w14:paraId="74890F6D" w14:textId="77777777" w:rsidR="003E70DB" w:rsidRDefault="003E70DB">
            <w:pPr>
              <w:tabs>
                <w:tab w:val="left" w:pos="5580"/>
              </w:tabs>
              <w:jc w:val="center"/>
              <w:rPr>
                <w:rFonts w:ascii="宋体" w:hAnsi="宋体"/>
                <w:sz w:val="24"/>
              </w:rPr>
            </w:pPr>
          </w:p>
        </w:tc>
        <w:tc>
          <w:tcPr>
            <w:tcW w:w="2409" w:type="dxa"/>
            <w:vAlign w:val="center"/>
          </w:tcPr>
          <w:p w14:paraId="4921B099" w14:textId="77777777" w:rsidR="003E70DB" w:rsidRDefault="003E70DB">
            <w:pPr>
              <w:tabs>
                <w:tab w:val="left" w:pos="5580"/>
              </w:tabs>
              <w:jc w:val="center"/>
              <w:rPr>
                <w:rFonts w:ascii="宋体" w:hAnsi="宋体"/>
                <w:sz w:val="24"/>
              </w:rPr>
            </w:pPr>
          </w:p>
        </w:tc>
        <w:tc>
          <w:tcPr>
            <w:tcW w:w="1976" w:type="dxa"/>
            <w:vAlign w:val="center"/>
          </w:tcPr>
          <w:p w14:paraId="2C80BBEB" w14:textId="77777777" w:rsidR="003E70DB" w:rsidRDefault="003E70DB">
            <w:pPr>
              <w:tabs>
                <w:tab w:val="left" w:pos="5580"/>
              </w:tabs>
              <w:jc w:val="center"/>
              <w:rPr>
                <w:rFonts w:ascii="宋体" w:hAnsi="宋体"/>
                <w:sz w:val="24"/>
              </w:rPr>
            </w:pPr>
          </w:p>
        </w:tc>
        <w:tc>
          <w:tcPr>
            <w:tcW w:w="1583" w:type="dxa"/>
          </w:tcPr>
          <w:p w14:paraId="61B5F425" w14:textId="77777777" w:rsidR="003E70DB" w:rsidRDefault="003E70DB">
            <w:pPr>
              <w:tabs>
                <w:tab w:val="left" w:pos="5580"/>
              </w:tabs>
              <w:jc w:val="center"/>
              <w:rPr>
                <w:rFonts w:ascii="宋体" w:hAnsi="宋体"/>
                <w:sz w:val="24"/>
              </w:rPr>
            </w:pPr>
          </w:p>
        </w:tc>
        <w:tc>
          <w:tcPr>
            <w:tcW w:w="1582" w:type="dxa"/>
          </w:tcPr>
          <w:p w14:paraId="1C641E1D" w14:textId="77777777" w:rsidR="003E70DB" w:rsidRDefault="003E70DB">
            <w:pPr>
              <w:tabs>
                <w:tab w:val="left" w:pos="5580"/>
              </w:tabs>
              <w:jc w:val="center"/>
              <w:rPr>
                <w:rFonts w:ascii="宋体" w:hAnsi="宋体"/>
                <w:sz w:val="24"/>
              </w:rPr>
            </w:pPr>
          </w:p>
        </w:tc>
        <w:tc>
          <w:tcPr>
            <w:tcW w:w="756" w:type="dxa"/>
            <w:vAlign w:val="center"/>
          </w:tcPr>
          <w:p w14:paraId="47E3FCE0" w14:textId="77777777" w:rsidR="003E70DB" w:rsidRDefault="003E70DB">
            <w:pPr>
              <w:tabs>
                <w:tab w:val="left" w:pos="5580"/>
              </w:tabs>
              <w:jc w:val="center"/>
              <w:rPr>
                <w:rFonts w:ascii="宋体" w:hAnsi="宋体"/>
                <w:sz w:val="24"/>
              </w:rPr>
            </w:pPr>
          </w:p>
        </w:tc>
      </w:tr>
      <w:tr w:rsidR="003E70DB" w14:paraId="4541A8FF" w14:textId="77777777">
        <w:trPr>
          <w:trHeight w:val="403"/>
        </w:trPr>
        <w:tc>
          <w:tcPr>
            <w:tcW w:w="751" w:type="dxa"/>
            <w:vAlign w:val="center"/>
          </w:tcPr>
          <w:p w14:paraId="2698C261" w14:textId="77777777" w:rsidR="003E70DB" w:rsidRDefault="003E70DB">
            <w:pPr>
              <w:tabs>
                <w:tab w:val="left" w:pos="5580"/>
              </w:tabs>
              <w:jc w:val="center"/>
              <w:rPr>
                <w:rFonts w:ascii="宋体" w:hAnsi="宋体"/>
                <w:sz w:val="24"/>
              </w:rPr>
            </w:pPr>
          </w:p>
        </w:tc>
        <w:tc>
          <w:tcPr>
            <w:tcW w:w="2409" w:type="dxa"/>
            <w:vAlign w:val="center"/>
          </w:tcPr>
          <w:p w14:paraId="4D65BB0F" w14:textId="77777777" w:rsidR="003E70DB" w:rsidRDefault="003E70DB">
            <w:pPr>
              <w:tabs>
                <w:tab w:val="left" w:pos="5580"/>
              </w:tabs>
              <w:jc w:val="center"/>
              <w:rPr>
                <w:rFonts w:ascii="宋体" w:hAnsi="宋体"/>
                <w:sz w:val="24"/>
              </w:rPr>
            </w:pPr>
          </w:p>
        </w:tc>
        <w:tc>
          <w:tcPr>
            <w:tcW w:w="1976" w:type="dxa"/>
            <w:vAlign w:val="center"/>
          </w:tcPr>
          <w:p w14:paraId="52C614A7" w14:textId="77777777" w:rsidR="003E70DB" w:rsidRDefault="003E70DB">
            <w:pPr>
              <w:tabs>
                <w:tab w:val="left" w:pos="5580"/>
              </w:tabs>
              <w:jc w:val="center"/>
              <w:rPr>
                <w:rFonts w:ascii="宋体" w:hAnsi="宋体"/>
                <w:sz w:val="24"/>
              </w:rPr>
            </w:pPr>
          </w:p>
        </w:tc>
        <w:tc>
          <w:tcPr>
            <w:tcW w:w="1583" w:type="dxa"/>
          </w:tcPr>
          <w:p w14:paraId="14131B38" w14:textId="77777777" w:rsidR="003E70DB" w:rsidRDefault="003E70DB">
            <w:pPr>
              <w:tabs>
                <w:tab w:val="left" w:pos="5580"/>
              </w:tabs>
              <w:jc w:val="center"/>
              <w:rPr>
                <w:rFonts w:ascii="宋体" w:hAnsi="宋体"/>
                <w:sz w:val="24"/>
              </w:rPr>
            </w:pPr>
          </w:p>
        </w:tc>
        <w:tc>
          <w:tcPr>
            <w:tcW w:w="1582" w:type="dxa"/>
          </w:tcPr>
          <w:p w14:paraId="3C07F0EF" w14:textId="77777777" w:rsidR="003E70DB" w:rsidRDefault="003E70DB">
            <w:pPr>
              <w:tabs>
                <w:tab w:val="left" w:pos="5580"/>
              </w:tabs>
              <w:jc w:val="center"/>
              <w:rPr>
                <w:rFonts w:ascii="宋体" w:hAnsi="宋体"/>
                <w:sz w:val="24"/>
              </w:rPr>
            </w:pPr>
          </w:p>
        </w:tc>
        <w:tc>
          <w:tcPr>
            <w:tcW w:w="756" w:type="dxa"/>
            <w:vAlign w:val="center"/>
          </w:tcPr>
          <w:p w14:paraId="17B2E681" w14:textId="77777777" w:rsidR="003E70DB" w:rsidRDefault="003E70DB">
            <w:pPr>
              <w:tabs>
                <w:tab w:val="left" w:pos="5580"/>
              </w:tabs>
              <w:jc w:val="center"/>
              <w:rPr>
                <w:rFonts w:ascii="宋体" w:hAnsi="宋体"/>
                <w:sz w:val="24"/>
              </w:rPr>
            </w:pPr>
          </w:p>
        </w:tc>
      </w:tr>
      <w:tr w:rsidR="003E70DB" w14:paraId="5A87938C" w14:textId="77777777">
        <w:trPr>
          <w:trHeight w:val="403"/>
        </w:trPr>
        <w:tc>
          <w:tcPr>
            <w:tcW w:w="3160" w:type="dxa"/>
            <w:gridSpan w:val="2"/>
            <w:vAlign w:val="center"/>
          </w:tcPr>
          <w:p w14:paraId="02FD1914" w14:textId="77777777" w:rsidR="003E70DB" w:rsidRDefault="004D081E">
            <w:pPr>
              <w:tabs>
                <w:tab w:val="left" w:pos="5580"/>
              </w:tabs>
              <w:jc w:val="center"/>
              <w:rPr>
                <w:rFonts w:ascii="宋体" w:hAnsi="宋体"/>
                <w:sz w:val="24"/>
              </w:rPr>
            </w:pPr>
            <w:r>
              <w:rPr>
                <w:rFonts w:ascii="宋体" w:hAnsi="宋体" w:hint="eastAsia"/>
                <w:sz w:val="24"/>
              </w:rPr>
              <w:t>报价</w:t>
            </w:r>
          </w:p>
          <w:p w14:paraId="42B7D0F5" w14:textId="77777777" w:rsidR="003E70DB" w:rsidRDefault="004D081E">
            <w:pPr>
              <w:tabs>
                <w:tab w:val="left" w:pos="5580"/>
              </w:tabs>
              <w:jc w:val="center"/>
              <w:rPr>
                <w:rFonts w:ascii="宋体" w:hAnsi="宋体"/>
                <w:sz w:val="24"/>
              </w:rPr>
            </w:pPr>
            <w:r>
              <w:rPr>
                <w:rFonts w:ascii="宋体" w:hAnsi="宋体" w:hint="eastAsia"/>
                <w:sz w:val="24"/>
              </w:rPr>
              <w:t>（所有单项报价求平均值）</w:t>
            </w:r>
          </w:p>
        </w:tc>
        <w:tc>
          <w:tcPr>
            <w:tcW w:w="5897" w:type="dxa"/>
            <w:gridSpan w:val="4"/>
            <w:vAlign w:val="center"/>
          </w:tcPr>
          <w:p w14:paraId="20D825CB" w14:textId="77777777" w:rsidR="003E70DB" w:rsidRDefault="004D081E">
            <w:pPr>
              <w:tabs>
                <w:tab w:val="left" w:pos="5580"/>
              </w:tabs>
              <w:rPr>
                <w:rFonts w:ascii="宋体" w:hAnsi="宋体"/>
                <w:sz w:val="24"/>
              </w:rPr>
            </w:pPr>
            <w:r>
              <w:rPr>
                <w:rFonts w:ascii="宋体" w:hAnsi="宋体" w:hint="eastAsia"/>
                <w:sz w:val="24"/>
              </w:rPr>
              <w:t>大写：</w:t>
            </w:r>
          </w:p>
          <w:p w14:paraId="1F2E9E9C" w14:textId="77777777" w:rsidR="003E70DB" w:rsidRDefault="004D081E">
            <w:pPr>
              <w:tabs>
                <w:tab w:val="left" w:pos="5580"/>
              </w:tabs>
              <w:rPr>
                <w:rFonts w:ascii="宋体" w:hAnsi="宋体"/>
                <w:sz w:val="24"/>
              </w:rPr>
            </w:pPr>
            <w:r>
              <w:rPr>
                <w:rFonts w:ascii="宋体" w:hAnsi="宋体" w:hint="eastAsia"/>
                <w:sz w:val="24"/>
              </w:rPr>
              <w:t>小写：</w:t>
            </w:r>
          </w:p>
        </w:tc>
      </w:tr>
    </w:tbl>
    <w:p w14:paraId="1E3449A3" w14:textId="77777777" w:rsidR="003E70DB" w:rsidRDefault="003E70DB">
      <w:pPr>
        <w:tabs>
          <w:tab w:val="left" w:pos="1800"/>
          <w:tab w:val="left" w:pos="5580"/>
        </w:tabs>
        <w:jc w:val="left"/>
        <w:rPr>
          <w:rFonts w:ascii="宋体" w:hAnsi="宋体"/>
          <w:sz w:val="24"/>
          <w:u w:val="single"/>
        </w:rPr>
      </w:pPr>
    </w:p>
    <w:p w14:paraId="56F9BBA5" w14:textId="77777777" w:rsidR="003E70DB" w:rsidRDefault="004D081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14:paraId="45A08315" w14:textId="77777777" w:rsidR="003E70DB" w:rsidRDefault="004D081E">
      <w:pPr>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39D183D0" w14:textId="77777777" w:rsidR="003E70DB" w:rsidRDefault="004D081E">
      <w:pPr>
        <w:widowControl/>
        <w:jc w:val="left"/>
        <w:rPr>
          <w:rFonts w:ascii="宋体" w:hAnsi="宋体" w:cs="宋体"/>
          <w:b/>
          <w:bCs/>
          <w:sz w:val="28"/>
          <w:szCs w:val="28"/>
        </w:rPr>
      </w:pPr>
      <w:r>
        <w:rPr>
          <w:rFonts w:ascii="宋体" w:hAnsi="宋体" w:cs="宋体"/>
          <w:b/>
          <w:bCs/>
          <w:sz w:val="28"/>
          <w:szCs w:val="28"/>
        </w:rPr>
        <w:br w:type="page"/>
      </w:r>
    </w:p>
    <w:p w14:paraId="35BA8B78" w14:textId="77777777" w:rsidR="003E70DB" w:rsidRDefault="003E70DB">
      <w:pPr>
        <w:spacing w:line="500" w:lineRule="exact"/>
        <w:jc w:val="center"/>
        <w:outlineLvl w:val="1"/>
        <w:rPr>
          <w:rFonts w:ascii="宋体" w:hAnsi="宋体" w:cs="Times New Roman"/>
          <w:b/>
          <w:sz w:val="28"/>
          <w:szCs w:val="20"/>
        </w:rPr>
      </w:pPr>
    </w:p>
    <w:p w14:paraId="50854A51" w14:textId="77777777" w:rsidR="003E70DB" w:rsidRDefault="004D081E">
      <w:pPr>
        <w:spacing w:line="500" w:lineRule="exact"/>
        <w:jc w:val="center"/>
        <w:outlineLvl w:val="1"/>
        <w:rPr>
          <w:rFonts w:ascii="宋体" w:hAnsi="宋体" w:cs="Times New Roman"/>
          <w:b/>
          <w:sz w:val="28"/>
          <w:szCs w:val="20"/>
        </w:rPr>
      </w:pPr>
      <w:r>
        <w:rPr>
          <w:rFonts w:ascii="宋体" w:hAnsi="宋体" w:cs="Times New Roman" w:hint="eastAsia"/>
          <w:b/>
          <w:sz w:val="28"/>
          <w:szCs w:val="20"/>
        </w:rPr>
        <w:t>二、法定代表人授权书</w:t>
      </w:r>
    </w:p>
    <w:p w14:paraId="2480E975" w14:textId="77777777" w:rsidR="003E70DB" w:rsidRDefault="003E70DB">
      <w:pPr>
        <w:spacing w:line="500" w:lineRule="exact"/>
        <w:rPr>
          <w:rFonts w:ascii="宋体" w:hAnsi="宋体" w:cs="Times New Roman"/>
          <w:spacing w:val="8"/>
          <w:sz w:val="24"/>
          <w:szCs w:val="20"/>
        </w:rPr>
      </w:pPr>
    </w:p>
    <w:p w14:paraId="0088F3CA" w14:textId="77777777" w:rsidR="003E70DB" w:rsidRDefault="003E70DB">
      <w:pPr>
        <w:snapToGrid w:val="0"/>
        <w:spacing w:line="600" w:lineRule="exact"/>
        <w:rPr>
          <w:rFonts w:ascii="宋体" w:hAnsi="宋体" w:cs="Times New Roman"/>
          <w:spacing w:val="8"/>
          <w:sz w:val="24"/>
          <w:szCs w:val="20"/>
        </w:rPr>
      </w:pPr>
    </w:p>
    <w:p w14:paraId="20FD4E66" w14:textId="77777777" w:rsidR="003E70DB" w:rsidRDefault="004D081E">
      <w:pPr>
        <w:spacing w:line="60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本授权书声明：</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（服务商</w:t>
      </w:r>
      <w:r>
        <w:rPr>
          <w:rFonts w:ascii="宋体" w:hAnsi="宋体" w:cs="Times New Roman" w:hint="eastAsia"/>
          <w:sz w:val="24"/>
          <w:szCs w:val="24"/>
        </w:rPr>
        <w:t>/供应商</w:t>
      </w:r>
      <w:r>
        <w:rPr>
          <w:rFonts w:ascii="宋体" w:hAnsi="宋体" w:cs="Times New Roman" w:hint="eastAsia"/>
          <w:spacing w:val="8"/>
          <w:sz w:val="24"/>
          <w:szCs w:val="20"/>
        </w:rPr>
        <w:t>）的</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（法定代表人姓名、职务）授权</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（被授权人的姓名、职务）为本公司的合法代理人，就</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（项目名称）比选及合同的签订，全权代表我单位处理一切与之有关的事务。</w:t>
      </w:r>
    </w:p>
    <w:p w14:paraId="30B55382" w14:textId="77777777" w:rsidR="003E70DB" w:rsidRDefault="003E70DB">
      <w:pPr>
        <w:snapToGrid w:val="0"/>
        <w:spacing w:line="600" w:lineRule="exact"/>
        <w:rPr>
          <w:rFonts w:ascii="宋体" w:hAnsi="宋体" w:cs="Times New Roman"/>
          <w:spacing w:val="8"/>
          <w:sz w:val="24"/>
          <w:szCs w:val="20"/>
        </w:rPr>
      </w:pPr>
    </w:p>
    <w:p w14:paraId="375166E6" w14:textId="77777777" w:rsidR="003E70DB" w:rsidRDefault="004D081E">
      <w:pPr>
        <w:adjustRightInd w:val="0"/>
        <w:snapToGrid w:val="0"/>
        <w:spacing w:line="600" w:lineRule="exact"/>
        <w:ind w:firstLineChars="200" w:firstLine="528"/>
        <w:rPr>
          <w:rFonts w:ascii="宋体" w:hAnsi="宋体" w:cs="Times New Roman"/>
          <w:snapToGrid w:val="0"/>
          <w:spacing w:val="12"/>
          <w:kern w:val="0"/>
          <w:sz w:val="24"/>
          <w:szCs w:val="20"/>
        </w:rPr>
      </w:pPr>
      <w:r>
        <w:rPr>
          <w:rFonts w:ascii="宋体" w:hAnsi="宋体" w:cs="Times New Roman" w:hint="eastAsia"/>
          <w:snapToGrid w:val="0"/>
          <w:spacing w:val="12"/>
          <w:kern w:val="0"/>
          <w:sz w:val="24"/>
          <w:szCs w:val="20"/>
        </w:rPr>
        <w:t>本授权书于</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年</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月</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日盖章生效。</w:t>
      </w:r>
    </w:p>
    <w:p w14:paraId="48E55E62" w14:textId="77777777" w:rsidR="003E70DB" w:rsidRDefault="004D081E">
      <w:pPr>
        <w:snapToGrid w:val="0"/>
        <w:spacing w:line="54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代理人无转委托权</w:t>
      </w:r>
    </w:p>
    <w:p w14:paraId="2262A913" w14:textId="77777777" w:rsidR="003E70DB" w:rsidRDefault="004D081E">
      <w:pPr>
        <w:spacing w:line="440" w:lineRule="exact"/>
        <w:ind w:firstLineChars="200" w:firstLine="480"/>
        <w:rPr>
          <w:rFonts w:ascii="宋体" w:hAnsi="Times New Roman" w:cs="Times New Roman"/>
          <w:sz w:val="24"/>
          <w:szCs w:val="20"/>
        </w:rPr>
      </w:pPr>
      <w:r>
        <w:rPr>
          <w:rFonts w:ascii="宋体" w:hAnsi="Times New Roman" w:cs="Times New Roman" w:hint="eastAsia"/>
          <w:sz w:val="24"/>
          <w:szCs w:val="20"/>
        </w:rPr>
        <w:t xml:space="preserve">代理人：  </w:t>
      </w:r>
      <w:r>
        <w:rPr>
          <w:rFonts w:ascii="宋体" w:hAnsi="Times New Roman" w:cs="Times New Roman"/>
          <w:sz w:val="24"/>
          <w:szCs w:val="20"/>
        </w:rPr>
        <w:t xml:space="preserve">    </w:t>
      </w:r>
      <w:r>
        <w:rPr>
          <w:rFonts w:ascii="宋体" w:hAnsi="Times New Roman" w:cs="Times New Roman" w:hint="eastAsia"/>
          <w:sz w:val="24"/>
          <w:szCs w:val="20"/>
        </w:rPr>
        <w:t xml:space="preserve">  性别： </w:t>
      </w:r>
      <w:r>
        <w:rPr>
          <w:rFonts w:ascii="宋体" w:hAnsi="Times New Roman" w:cs="Times New Roman"/>
          <w:sz w:val="24"/>
          <w:szCs w:val="20"/>
        </w:rPr>
        <w:t xml:space="preserve"> </w:t>
      </w:r>
      <w:r>
        <w:rPr>
          <w:rFonts w:ascii="宋体" w:hAnsi="Times New Roman" w:cs="Times New Roman" w:hint="eastAsia"/>
          <w:sz w:val="24"/>
          <w:szCs w:val="20"/>
        </w:rPr>
        <w:t xml:space="preserve">     年龄：        身份证号：</w:t>
      </w:r>
    </w:p>
    <w:p w14:paraId="3DFCFEB7" w14:textId="77777777" w:rsidR="003E70DB" w:rsidRDefault="004D081E">
      <w:pPr>
        <w:snapToGrid w:val="0"/>
        <w:spacing w:line="540" w:lineRule="exact"/>
        <w:ind w:firstLineChars="200" w:firstLine="480"/>
        <w:rPr>
          <w:rFonts w:ascii="宋体" w:hAnsi="宋体" w:cs="Times New Roman"/>
          <w:spacing w:val="8"/>
          <w:sz w:val="24"/>
          <w:szCs w:val="20"/>
        </w:rPr>
      </w:pPr>
      <w:r>
        <w:rPr>
          <w:rFonts w:ascii="宋体" w:hAnsi="Times New Roman" w:cs="Times New Roman" w:hint="eastAsia"/>
          <w:sz w:val="24"/>
          <w:szCs w:val="20"/>
        </w:rPr>
        <w:t xml:space="preserve">单位：      </w:t>
      </w:r>
      <w:r>
        <w:rPr>
          <w:rFonts w:ascii="宋体" w:hAnsi="Times New Roman" w:cs="Times New Roman"/>
          <w:sz w:val="24"/>
          <w:szCs w:val="20"/>
        </w:rPr>
        <w:t xml:space="preserve">    </w:t>
      </w:r>
      <w:r>
        <w:rPr>
          <w:rFonts w:ascii="宋体" w:hAnsi="Times New Roman" w:cs="Times New Roman" w:hint="eastAsia"/>
          <w:sz w:val="24"/>
          <w:szCs w:val="20"/>
        </w:rPr>
        <w:t xml:space="preserve">             部门：        职务：</w:t>
      </w:r>
    </w:p>
    <w:p w14:paraId="2DC490E4" w14:textId="77777777" w:rsidR="003E70DB" w:rsidRDefault="003E70DB">
      <w:pPr>
        <w:adjustRightInd w:val="0"/>
        <w:snapToGrid w:val="0"/>
        <w:spacing w:line="360" w:lineRule="auto"/>
        <w:rPr>
          <w:rFonts w:ascii="宋体" w:hAnsi="宋体" w:cs="Times New Roman"/>
          <w:snapToGrid w:val="0"/>
          <w:spacing w:val="12"/>
          <w:kern w:val="0"/>
          <w:sz w:val="24"/>
          <w:szCs w:val="20"/>
        </w:rPr>
      </w:pPr>
    </w:p>
    <w:p w14:paraId="68F74F92" w14:textId="77777777" w:rsidR="003E70DB" w:rsidRDefault="004D081E">
      <w:pPr>
        <w:snapToGrid w:val="0"/>
        <w:spacing w:line="54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授权代表人签字：</w:t>
      </w:r>
      <w:r>
        <w:rPr>
          <w:rFonts w:ascii="宋体" w:hAnsi="宋体" w:cs="Times New Roman"/>
          <w:spacing w:val="8"/>
          <w:sz w:val="24"/>
          <w:szCs w:val="20"/>
          <w:u w:val="single"/>
        </w:rPr>
        <w:t xml:space="preserve">                   </w:t>
      </w:r>
    </w:p>
    <w:p w14:paraId="72B47E96" w14:textId="77777777" w:rsidR="003E70DB" w:rsidRDefault="003E70DB">
      <w:pPr>
        <w:spacing w:line="500" w:lineRule="exact"/>
        <w:rPr>
          <w:rFonts w:ascii="宋体" w:hAnsi="宋体" w:cs="Times New Roman"/>
          <w:sz w:val="24"/>
          <w:szCs w:val="20"/>
        </w:rPr>
      </w:pPr>
    </w:p>
    <w:p w14:paraId="11692593" w14:textId="77777777" w:rsidR="003E70DB" w:rsidRDefault="004D081E">
      <w:pPr>
        <w:snapToGrid w:val="0"/>
        <w:spacing w:line="540" w:lineRule="exact"/>
        <w:ind w:firstLine="480"/>
        <w:rPr>
          <w:rFonts w:ascii="宋体" w:hAnsi="宋体" w:cs="Times New Roman"/>
          <w:spacing w:val="8"/>
          <w:sz w:val="24"/>
          <w:szCs w:val="20"/>
          <w:u w:val="single"/>
        </w:rPr>
      </w:pPr>
      <w:r>
        <w:rPr>
          <w:rFonts w:ascii="宋体" w:hAnsi="宋体" w:cs="Times New Roman" w:hint="eastAsia"/>
          <w:sz w:val="24"/>
          <w:szCs w:val="20"/>
        </w:rPr>
        <w:t>服务商</w:t>
      </w:r>
      <w:r>
        <w:rPr>
          <w:rFonts w:ascii="宋体" w:hAnsi="宋体" w:cs="Times New Roman" w:hint="eastAsia"/>
          <w:sz w:val="24"/>
          <w:szCs w:val="24"/>
        </w:rPr>
        <w:t>/供应商</w:t>
      </w:r>
      <w:r>
        <w:rPr>
          <w:rFonts w:ascii="宋体" w:hAnsi="宋体" w:cs="Times New Roman" w:hint="eastAsia"/>
          <w:spacing w:val="8"/>
          <w:sz w:val="24"/>
          <w:szCs w:val="20"/>
        </w:rPr>
        <w:t>：（公章）：</w:t>
      </w:r>
      <w:r>
        <w:rPr>
          <w:rFonts w:ascii="宋体" w:hAnsi="宋体" w:cs="Times New Roman" w:hint="eastAsia"/>
          <w:spacing w:val="8"/>
          <w:sz w:val="24"/>
          <w:szCs w:val="20"/>
          <w:u w:val="single"/>
        </w:rPr>
        <w:t xml:space="preserve">                     </w:t>
      </w:r>
    </w:p>
    <w:p w14:paraId="09D32D3B" w14:textId="77777777" w:rsidR="003E70DB" w:rsidRDefault="003E70DB">
      <w:pPr>
        <w:snapToGrid w:val="0"/>
        <w:spacing w:line="540" w:lineRule="exact"/>
        <w:ind w:firstLine="480"/>
        <w:rPr>
          <w:rFonts w:ascii="宋体" w:hAnsi="宋体" w:cs="Times New Roman"/>
          <w:spacing w:val="8"/>
          <w:sz w:val="24"/>
          <w:szCs w:val="20"/>
        </w:rPr>
      </w:pPr>
    </w:p>
    <w:p w14:paraId="057AE616" w14:textId="77777777" w:rsidR="003E70DB" w:rsidRDefault="004D081E">
      <w:pPr>
        <w:snapToGrid w:val="0"/>
        <w:spacing w:line="540" w:lineRule="exact"/>
        <w:ind w:firstLine="480"/>
        <w:rPr>
          <w:rFonts w:ascii="宋体" w:hAnsi="宋体" w:cs="Times New Roman"/>
          <w:spacing w:val="8"/>
          <w:sz w:val="24"/>
          <w:szCs w:val="20"/>
        </w:rPr>
      </w:pPr>
      <w:r>
        <w:rPr>
          <w:rFonts w:ascii="宋体" w:hAnsi="宋体" w:cs="Times New Roman" w:hint="eastAsia"/>
          <w:spacing w:val="8"/>
          <w:sz w:val="24"/>
          <w:szCs w:val="20"/>
        </w:rPr>
        <w:t>法定代表人：（签字或盖章）</w:t>
      </w:r>
      <w:r>
        <w:rPr>
          <w:rFonts w:ascii="宋体" w:hAnsi="宋体" w:cs="Times New Roman" w:hint="eastAsia"/>
          <w:spacing w:val="8"/>
          <w:sz w:val="24"/>
          <w:szCs w:val="20"/>
          <w:u w:val="single"/>
        </w:rPr>
        <w:t xml:space="preserve">                  </w:t>
      </w:r>
    </w:p>
    <w:p w14:paraId="56D98F91" w14:textId="77777777" w:rsidR="003E70DB" w:rsidRDefault="003E70DB">
      <w:pPr>
        <w:spacing w:line="500" w:lineRule="exact"/>
        <w:rPr>
          <w:rFonts w:ascii="宋体" w:hAnsi="宋体" w:cs="Times New Roman"/>
          <w:sz w:val="24"/>
          <w:szCs w:val="20"/>
        </w:rPr>
      </w:pPr>
    </w:p>
    <w:p w14:paraId="736582A4" w14:textId="77777777" w:rsidR="003E70DB" w:rsidRDefault="004D081E">
      <w:pPr>
        <w:spacing w:line="500" w:lineRule="exact"/>
        <w:jc w:val="right"/>
        <w:rPr>
          <w:rFonts w:ascii="宋体" w:hAnsi="宋体" w:cs="Times New Roman"/>
          <w:sz w:val="24"/>
          <w:szCs w:val="20"/>
        </w:rPr>
      </w:pPr>
      <w:r>
        <w:rPr>
          <w:rFonts w:ascii="宋体" w:hAnsi="宋体" w:cs="Times New Roman" w:hint="eastAsia"/>
          <w:sz w:val="24"/>
          <w:szCs w:val="20"/>
        </w:rPr>
        <w:t>年   月   日</w:t>
      </w:r>
    </w:p>
    <w:p w14:paraId="1851CD09" w14:textId="77777777" w:rsidR="003E70DB" w:rsidRDefault="003E70DB">
      <w:pPr>
        <w:spacing w:line="500" w:lineRule="exact"/>
        <w:rPr>
          <w:rFonts w:ascii="宋体" w:hAnsi="宋体" w:cs="Times New Roman"/>
          <w:b/>
          <w:sz w:val="28"/>
          <w:szCs w:val="20"/>
        </w:rPr>
      </w:pPr>
    </w:p>
    <w:p w14:paraId="153384B3" w14:textId="77777777" w:rsidR="003E70DB" w:rsidRDefault="004D081E">
      <w:pPr>
        <w:spacing w:line="500" w:lineRule="exact"/>
        <w:rPr>
          <w:rFonts w:ascii="宋体" w:hAnsi="宋体" w:cs="Times New Roman"/>
          <w:b/>
        </w:rPr>
      </w:pPr>
      <w:r>
        <w:rPr>
          <w:rFonts w:ascii="宋体" w:hAnsi="宋体" w:cs="Times New Roman" w:hint="eastAsia"/>
          <w:b/>
          <w:spacing w:val="8"/>
        </w:rPr>
        <w:t>注：后附法定代表人及其授权代理人有效身份证件复印件（加盖申请人单位公章）</w:t>
      </w:r>
    </w:p>
    <w:p w14:paraId="747683DE" w14:textId="77777777" w:rsidR="003E70DB" w:rsidRDefault="004D081E">
      <w:pPr>
        <w:spacing w:line="500" w:lineRule="exact"/>
        <w:jc w:val="center"/>
        <w:outlineLvl w:val="1"/>
        <w:rPr>
          <w:rFonts w:ascii="Times New Roman" w:hAnsi="宋体" w:cs="Times New Roman"/>
          <w:b/>
          <w:bCs/>
          <w:color w:val="000000"/>
          <w:sz w:val="32"/>
          <w:szCs w:val="32"/>
        </w:rPr>
      </w:pPr>
      <w:r>
        <w:rPr>
          <w:rFonts w:ascii="Times New Roman" w:hAnsi="宋体" w:cs="Times New Roman"/>
          <w:b/>
          <w:sz w:val="28"/>
          <w:szCs w:val="20"/>
        </w:rPr>
        <w:br w:type="page"/>
      </w:r>
      <w:r>
        <w:rPr>
          <w:rFonts w:ascii="宋体" w:hAnsi="宋体" w:cs="Times New Roman"/>
          <w:b/>
          <w:sz w:val="28"/>
          <w:szCs w:val="20"/>
        </w:rPr>
        <w:lastRenderedPageBreak/>
        <w:t>三、</w:t>
      </w:r>
      <w:r>
        <w:rPr>
          <w:rFonts w:ascii="宋体" w:hAnsi="宋体" w:cs="Times New Roman" w:hint="eastAsia"/>
          <w:b/>
          <w:sz w:val="28"/>
          <w:szCs w:val="20"/>
        </w:rPr>
        <w:t>申  请  书</w:t>
      </w:r>
    </w:p>
    <w:p w14:paraId="01ADC860" w14:textId="77777777" w:rsidR="003E70DB" w:rsidRDefault="003E70DB">
      <w:pPr>
        <w:spacing w:line="360" w:lineRule="exact"/>
        <w:rPr>
          <w:rFonts w:ascii="黑体" w:eastAsia="黑体" w:hAnsi="Courier New" w:cs="Times New Roman"/>
          <w:b/>
          <w:bCs/>
          <w:color w:val="000000"/>
          <w:sz w:val="23"/>
          <w:szCs w:val="20"/>
        </w:rPr>
      </w:pPr>
    </w:p>
    <w:p w14:paraId="02ECAD92" w14:textId="77777777" w:rsidR="003E70DB" w:rsidRDefault="004D081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致:</w:t>
      </w:r>
      <w:r>
        <w:rPr>
          <w:rFonts w:ascii="宋体" w:hAnsi="Courier New" w:cs="Times New Roman" w:hint="eastAsia"/>
          <w:color w:val="000000"/>
          <w:sz w:val="24"/>
          <w:szCs w:val="24"/>
          <w:u w:val="single"/>
        </w:rPr>
        <w:t>（比选人）</w:t>
      </w:r>
    </w:p>
    <w:p w14:paraId="4CCB7157" w14:textId="77777777" w:rsidR="003E70DB" w:rsidRDefault="004D081E">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根据贵方为</w:t>
      </w:r>
      <w:r>
        <w:rPr>
          <w:rFonts w:ascii="宋体" w:hAnsi="Courier New" w:cs="Times New Roman" w:hint="eastAsia"/>
          <w:color w:val="000000"/>
          <w:sz w:val="24"/>
          <w:szCs w:val="24"/>
          <w:u w:val="single"/>
        </w:rPr>
        <w:t>（项目名称）</w:t>
      </w:r>
      <w:r>
        <w:rPr>
          <w:rFonts w:ascii="宋体" w:hAnsi="Courier New" w:cs="Times New Roman" w:hint="eastAsia"/>
          <w:color w:val="000000"/>
          <w:sz w:val="24"/>
          <w:szCs w:val="24"/>
        </w:rPr>
        <w:t>项目比选的邀请</w:t>
      </w:r>
      <w:r>
        <w:rPr>
          <w:rFonts w:ascii="宋体" w:hAnsi="Courier New" w:cs="Times New Roman" w:hint="eastAsia"/>
          <w:color w:val="000000"/>
          <w:sz w:val="24"/>
          <w:szCs w:val="24"/>
          <w:u w:val="single"/>
        </w:rPr>
        <w:t>（比选编号）</w:t>
      </w:r>
      <w:r>
        <w:rPr>
          <w:rFonts w:ascii="宋体" w:hAnsi="Courier New" w:cs="Times New Roman" w:hint="eastAsia"/>
          <w:color w:val="000000"/>
          <w:sz w:val="24"/>
          <w:szCs w:val="24"/>
        </w:rPr>
        <w:t>，签字代表</w:t>
      </w:r>
      <w:r>
        <w:rPr>
          <w:rFonts w:ascii="宋体" w:hAnsi="Courier New" w:cs="Times New Roman" w:hint="eastAsia"/>
          <w:color w:val="000000"/>
          <w:sz w:val="24"/>
          <w:szCs w:val="24"/>
          <w:u w:val="single"/>
        </w:rPr>
        <w:t>（姓名、职务）</w:t>
      </w:r>
      <w:r>
        <w:rPr>
          <w:rFonts w:ascii="宋体" w:hAnsi="Courier New" w:cs="Times New Roman" w:hint="eastAsia"/>
          <w:color w:val="000000"/>
          <w:sz w:val="24"/>
          <w:szCs w:val="24"/>
        </w:rPr>
        <w:t xml:space="preserve"> 经正式授权代表服务商</w:t>
      </w:r>
      <w:r>
        <w:rPr>
          <w:rFonts w:ascii="宋体" w:hAnsi="宋体" w:cs="Times New Roman" w:hint="eastAsia"/>
          <w:sz w:val="24"/>
          <w:szCs w:val="24"/>
        </w:rPr>
        <w:t>/供应商</w:t>
      </w:r>
      <w:r>
        <w:rPr>
          <w:rFonts w:ascii="宋体" w:hAnsi="Courier New" w:cs="Times New Roman" w:hint="eastAsia"/>
          <w:color w:val="000000"/>
          <w:sz w:val="24"/>
          <w:szCs w:val="24"/>
          <w:u w:val="single"/>
        </w:rPr>
        <w:t>（服务商</w:t>
      </w:r>
      <w:r>
        <w:rPr>
          <w:rFonts w:ascii="宋体" w:hAnsi="宋体" w:cs="Times New Roman" w:hint="eastAsia"/>
          <w:sz w:val="24"/>
          <w:szCs w:val="24"/>
        </w:rPr>
        <w:t>/供应商</w:t>
      </w:r>
      <w:r>
        <w:rPr>
          <w:rFonts w:ascii="宋体" w:hAnsi="Courier New" w:cs="Times New Roman" w:hint="eastAsia"/>
          <w:color w:val="000000"/>
          <w:sz w:val="24"/>
          <w:szCs w:val="24"/>
          <w:u w:val="single"/>
        </w:rPr>
        <w:t>名称、地址）</w:t>
      </w:r>
      <w:r>
        <w:rPr>
          <w:rFonts w:ascii="宋体" w:hAnsi="Courier New" w:cs="Times New Roman" w:hint="eastAsia"/>
          <w:color w:val="000000"/>
          <w:sz w:val="24"/>
          <w:szCs w:val="24"/>
        </w:rPr>
        <w:t>提交下述文件正本一份及副本</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份:</w:t>
      </w:r>
    </w:p>
    <w:p w14:paraId="33C7E307" w14:textId="77777777" w:rsidR="003E70DB" w:rsidRDefault="004D081E">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1.价格承诺 </w:t>
      </w:r>
    </w:p>
    <w:p w14:paraId="165D603B" w14:textId="77777777" w:rsidR="003E70DB" w:rsidRDefault="004D081E">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2</w:t>
      </w:r>
      <w:r>
        <w:rPr>
          <w:rFonts w:ascii="宋体" w:hAnsi="Courier New" w:cs="Times New Roman" w:hint="eastAsia"/>
          <w:color w:val="000000"/>
          <w:sz w:val="24"/>
          <w:szCs w:val="24"/>
        </w:rPr>
        <w:t>.资格证明文件</w:t>
      </w:r>
    </w:p>
    <w:p w14:paraId="1741855D" w14:textId="77777777" w:rsidR="003E70DB" w:rsidRDefault="004D081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在此，签字代表宣布同意如下:</w:t>
      </w:r>
    </w:p>
    <w:p w14:paraId="47A5F0AA" w14:textId="77777777" w:rsidR="003E70DB" w:rsidRDefault="004D081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1</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将按比选文件的规定履行合同责任和义务。</w:t>
      </w:r>
    </w:p>
    <w:p w14:paraId="440E8638" w14:textId="77777777" w:rsidR="003E70DB" w:rsidRDefault="004D081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2</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已详细审查全部比选文件，包括第</w:t>
      </w:r>
      <w:r>
        <w:rPr>
          <w:rFonts w:ascii="宋体" w:hAnsi="Courier New" w:cs="Times New Roman" w:hint="eastAsia"/>
          <w:color w:val="000000"/>
          <w:sz w:val="24"/>
          <w:szCs w:val="24"/>
          <w:u w:val="single"/>
        </w:rPr>
        <w:t xml:space="preserve"> （编号     补遗书，如果有） </w:t>
      </w:r>
      <w:r>
        <w:rPr>
          <w:rFonts w:ascii="宋体" w:hAnsi="Courier New" w:cs="Times New Roman" w:hint="eastAsia"/>
          <w:color w:val="000000"/>
          <w:sz w:val="24"/>
          <w:szCs w:val="24"/>
        </w:rPr>
        <w:t>。我们完全理解并同意放弃对这方面有不明及误解的权力。</w:t>
      </w:r>
    </w:p>
    <w:p w14:paraId="7C3FF1B9" w14:textId="77777777" w:rsidR="003E70DB" w:rsidRDefault="004D081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3</w:t>
      </w:r>
      <w:r>
        <w:rPr>
          <w:rFonts w:ascii="宋体" w:hAnsi="Courier New" w:cs="Times New Roman" w:hint="eastAsia"/>
          <w:color w:val="000000"/>
          <w:sz w:val="24"/>
          <w:szCs w:val="24"/>
        </w:rPr>
        <w:t>.本比选有效期为自比选日起</w:t>
      </w:r>
      <w:r>
        <w:rPr>
          <w:rFonts w:ascii="宋体" w:hAnsi="Courier New" w:cs="Times New Roman"/>
          <w:iCs/>
          <w:color w:val="000000"/>
          <w:sz w:val="24"/>
          <w:szCs w:val="24"/>
          <w:u w:val="single"/>
        </w:rPr>
        <w:t>120</w:t>
      </w:r>
      <w:r>
        <w:rPr>
          <w:rFonts w:ascii="宋体" w:hAnsi="Courier New" w:cs="Times New Roman" w:hint="eastAsia"/>
          <w:color w:val="000000"/>
          <w:sz w:val="24"/>
          <w:szCs w:val="24"/>
        </w:rPr>
        <w:t>日历日。</w:t>
      </w:r>
    </w:p>
    <w:p w14:paraId="3C294F2D" w14:textId="77777777" w:rsidR="003E70DB" w:rsidRDefault="004D081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4</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同意提供按照贵方可能要求的与其参加比选有关的一切数据或资料。完全理解贵方不一定接受最低价的响应文件或收到的任何响应文件。</w:t>
      </w:r>
    </w:p>
    <w:p w14:paraId="17CF4CB0" w14:textId="77777777" w:rsidR="003E70DB" w:rsidRDefault="004D081E">
      <w:pPr>
        <w:spacing w:line="480" w:lineRule="auto"/>
        <w:ind w:left="420" w:firstLineChars="2" w:firstLine="5"/>
        <w:rPr>
          <w:rFonts w:ascii="宋体" w:hAnsi="Courier New" w:cs="Times New Roman"/>
          <w:color w:val="000000"/>
          <w:sz w:val="24"/>
          <w:szCs w:val="24"/>
        </w:rPr>
      </w:pPr>
      <w:r>
        <w:rPr>
          <w:rFonts w:ascii="宋体" w:hAnsi="Courier New" w:cs="Times New Roman"/>
          <w:color w:val="000000"/>
          <w:sz w:val="24"/>
          <w:szCs w:val="24"/>
        </w:rPr>
        <w:t>5</w:t>
      </w:r>
      <w:r>
        <w:rPr>
          <w:rFonts w:ascii="宋体" w:hAnsi="Courier New" w:cs="Times New Roman" w:hint="eastAsia"/>
          <w:color w:val="000000"/>
          <w:sz w:val="24"/>
          <w:szCs w:val="24"/>
        </w:rPr>
        <w:t>.与本次比选有关的一切正式信函请寄:</w:t>
      </w:r>
    </w:p>
    <w:p w14:paraId="06BDBF87" w14:textId="77777777" w:rsidR="003E70DB" w:rsidRDefault="004D081E">
      <w:pPr>
        <w:spacing w:line="480" w:lineRule="auto"/>
        <w:ind w:firstLineChars="200" w:firstLine="480"/>
        <w:rPr>
          <w:rFonts w:ascii="宋体" w:hAnsi="Courier New" w:cs="Times New Roman"/>
          <w:color w:val="000000"/>
          <w:sz w:val="24"/>
          <w:szCs w:val="24"/>
        </w:rPr>
      </w:pPr>
      <w:r>
        <w:rPr>
          <w:rFonts w:ascii="宋体" w:hAnsi="Courier New" w:cs="Times New Roman" w:hint="eastAsia"/>
          <w:color w:val="000000"/>
          <w:sz w:val="24"/>
          <w:szCs w:val="24"/>
        </w:rPr>
        <w:t>地址 :</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 xml:space="preserve">  传    真:</w:t>
      </w:r>
      <w:r>
        <w:rPr>
          <w:rFonts w:ascii="宋体" w:hAnsi="Courier New" w:cs="Times New Roman" w:hint="eastAsia"/>
          <w:color w:val="000000"/>
          <w:sz w:val="24"/>
          <w:szCs w:val="24"/>
          <w:u w:val="single"/>
        </w:rPr>
        <w:t xml:space="preserve">                       </w:t>
      </w:r>
    </w:p>
    <w:p w14:paraId="38694B60" w14:textId="77777777" w:rsidR="003E70DB" w:rsidRDefault="004D081E">
      <w:pPr>
        <w:spacing w:line="480" w:lineRule="auto"/>
        <w:ind w:firstLineChars="200" w:firstLine="480"/>
        <w:rPr>
          <w:rFonts w:ascii="宋体" w:hAnsi="Courier New" w:cs="Times New Roman"/>
          <w:color w:val="000000"/>
          <w:sz w:val="24"/>
          <w:szCs w:val="24"/>
          <w:u w:val="single"/>
        </w:rPr>
      </w:pPr>
      <w:r>
        <w:rPr>
          <w:rFonts w:ascii="宋体" w:hAnsi="Courier New" w:cs="Times New Roman" w:hint="eastAsia"/>
          <w:color w:val="000000"/>
          <w:sz w:val="24"/>
          <w:szCs w:val="24"/>
        </w:rPr>
        <w:t>电话 :</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 xml:space="preserve">  电子函件:</w:t>
      </w:r>
      <w:r>
        <w:rPr>
          <w:rFonts w:ascii="宋体" w:hAnsi="Courier New" w:cs="Times New Roman" w:hint="eastAsia"/>
          <w:color w:val="000000"/>
          <w:sz w:val="24"/>
          <w:szCs w:val="24"/>
          <w:u w:val="single"/>
        </w:rPr>
        <w:t xml:space="preserve">                       </w:t>
      </w:r>
    </w:p>
    <w:p w14:paraId="3A7D7798" w14:textId="77777777" w:rsidR="003E70DB" w:rsidRDefault="004D081E">
      <w:pPr>
        <w:spacing w:line="720" w:lineRule="auto"/>
        <w:ind w:firstLineChars="150" w:firstLine="360"/>
        <w:rPr>
          <w:rFonts w:ascii="宋体" w:hAnsi="Courier New" w:cs="Times New Roman"/>
          <w:color w:val="000000"/>
          <w:sz w:val="24"/>
          <w:szCs w:val="24"/>
        </w:rPr>
      </w:pP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授权代表签字:</w:t>
      </w:r>
      <w:r>
        <w:rPr>
          <w:rFonts w:ascii="宋体" w:hAnsi="Courier New" w:cs="Times New Roman" w:hint="eastAsia"/>
          <w:color w:val="000000"/>
          <w:sz w:val="24"/>
          <w:szCs w:val="24"/>
          <w:u w:val="single"/>
        </w:rPr>
        <w:t xml:space="preserve">                        </w:t>
      </w:r>
    </w:p>
    <w:p w14:paraId="7A61D443" w14:textId="77777777" w:rsidR="003E70DB" w:rsidRDefault="004D081E">
      <w:pPr>
        <w:spacing w:line="720" w:lineRule="auto"/>
        <w:ind w:firstLineChars="150" w:firstLine="360"/>
        <w:rPr>
          <w:rFonts w:ascii="宋体" w:hAnsi="Courier New" w:cs="Times New Roman"/>
          <w:color w:val="000000"/>
          <w:sz w:val="24"/>
          <w:szCs w:val="24"/>
        </w:rPr>
      </w:pP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名称（盖章）:</w:t>
      </w:r>
      <w:r>
        <w:rPr>
          <w:rFonts w:ascii="宋体" w:hAnsi="Courier New" w:cs="Times New Roman" w:hint="eastAsia"/>
          <w:color w:val="000000"/>
          <w:sz w:val="24"/>
          <w:szCs w:val="24"/>
          <w:u w:val="single"/>
        </w:rPr>
        <w:t xml:space="preserve">                      </w:t>
      </w:r>
    </w:p>
    <w:p w14:paraId="16190A93" w14:textId="77777777" w:rsidR="003E70DB" w:rsidRDefault="004D081E">
      <w:pPr>
        <w:spacing w:line="720" w:lineRule="auto"/>
        <w:ind w:firstLineChars="150" w:firstLine="360"/>
        <w:rPr>
          <w:rFonts w:ascii="宋体" w:hAnsi="Courier New" w:cs="Times New Roman"/>
          <w:color w:val="000000"/>
          <w:sz w:val="23"/>
          <w:szCs w:val="20"/>
          <w:u w:val="single"/>
        </w:rPr>
      </w:pPr>
      <w:r>
        <w:rPr>
          <w:rFonts w:ascii="宋体" w:hAnsi="Courier New" w:cs="Times New Roman" w:hint="eastAsia"/>
          <w:color w:val="000000"/>
          <w:sz w:val="24"/>
          <w:szCs w:val="24"/>
        </w:rPr>
        <w:t>日期:</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3"/>
          <w:szCs w:val="20"/>
          <w:u w:val="single"/>
        </w:rPr>
        <w:t xml:space="preserve"> </w:t>
      </w:r>
    </w:p>
    <w:p w14:paraId="59B7632C" w14:textId="77777777" w:rsidR="003E70DB" w:rsidRDefault="004D081E">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ascii="宋体" w:hAnsi="宋体" w:cs="Times New Roman" w:hint="eastAsia"/>
          <w:b/>
          <w:sz w:val="28"/>
          <w:szCs w:val="20"/>
        </w:rPr>
        <w:lastRenderedPageBreak/>
        <w:t>四、企业资质证明文件</w:t>
      </w:r>
    </w:p>
    <w:p w14:paraId="6B646A8B" w14:textId="77777777" w:rsidR="003E70DB" w:rsidRDefault="003E70DB">
      <w:pPr>
        <w:spacing w:line="500" w:lineRule="exact"/>
        <w:jc w:val="center"/>
        <w:rPr>
          <w:rFonts w:ascii="宋体" w:hAnsi="宋体" w:cs="Times New Roman"/>
          <w:b/>
          <w:sz w:val="28"/>
          <w:szCs w:val="20"/>
        </w:rPr>
      </w:pPr>
    </w:p>
    <w:p w14:paraId="0658555B" w14:textId="77777777" w:rsidR="003E70DB" w:rsidRDefault="004D081E">
      <w:pPr>
        <w:spacing w:line="360" w:lineRule="auto"/>
        <w:ind w:right="28" w:firstLineChars="236" w:firstLine="566"/>
        <w:rPr>
          <w:rFonts w:ascii="宋体" w:hAnsi="宋体" w:cs="Times New Roman"/>
          <w:sz w:val="24"/>
          <w:szCs w:val="20"/>
        </w:rPr>
      </w:pPr>
      <w:r>
        <w:rPr>
          <w:rFonts w:ascii="宋体" w:hAnsi="宋体" w:cs="Times New Roman" w:hint="eastAsia"/>
          <w:sz w:val="24"/>
          <w:szCs w:val="20"/>
        </w:rPr>
        <w:t>1．营业执照（复印件加盖单位公章）；</w:t>
      </w:r>
    </w:p>
    <w:p w14:paraId="05CF251B" w14:textId="77777777" w:rsidR="003E70DB" w:rsidRDefault="004D081E">
      <w:pPr>
        <w:spacing w:line="360" w:lineRule="auto"/>
        <w:ind w:right="28" w:firstLineChars="236" w:firstLine="566"/>
        <w:rPr>
          <w:rFonts w:ascii="宋体" w:hAnsi="宋体" w:cs="Times New Roman"/>
          <w:sz w:val="24"/>
          <w:szCs w:val="20"/>
        </w:rPr>
      </w:pPr>
      <w:r>
        <w:rPr>
          <w:rFonts w:ascii="宋体" w:hAnsi="宋体" w:cs="Times New Roman"/>
          <w:sz w:val="24"/>
          <w:szCs w:val="20"/>
        </w:rPr>
        <w:t>2</w:t>
      </w:r>
      <w:r>
        <w:rPr>
          <w:rFonts w:ascii="宋体" w:hAnsi="宋体" w:cs="Times New Roman" w:hint="eastAsia"/>
          <w:sz w:val="24"/>
          <w:szCs w:val="20"/>
        </w:rPr>
        <w:t>、上一年度审计报告或银行在开标日前三个月内开具资信证明的(银行出具的存款证明不能替代银行资信证明)（复印件加盖单位公章）；</w:t>
      </w:r>
    </w:p>
    <w:p w14:paraId="76CF3441" w14:textId="77777777" w:rsidR="003E70DB" w:rsidRDefault="004D081E">
      <w:pPr>
        <w:spacing w:line="360" w:lineRule="auto"/>
        <w:ind w:right="28" w:firstLineChars="236" w:firstLine="566"/>
        <w:rPr>
          <w:rFonts w:ascii="宋体" w:hAnsi="宋体" w:cs="Times New Roman"/>
          <w:sz w:val="24"/>
          <w:szCs w:val="20"/>
        </w:rPr>
      </w:pPr>
      <w:r>
        <w:rPr>
          <w:rFonts w:ascii="宋体" w:hAnsi="宋体" w:cs="Times New Roman"/>
          <w:sz w:val="24"/>
          <w:szCs w:val="20"/>
        </w:rPr>
        <w:t>3</w:t>
      </w:r>
      <w:r>
        <w:rPr>
          <w:rFonts w:ascii="宋体" w:hAnsi="宋体" w:cs="Times New Roman" w:hint="eastAsia"/>
          <w:sz w:val="24"/>
          <w:szCs w:val="20"/>
        </w:rPr>
        <w:t>、近六个月内任意一个月缴纳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及纳税证明（复印件加盖单位公章）；</w:t>
      </w:r>
    </w:p>
    <w:p w14:paraId="06148B57" w14:textId="77777777" w:rsidR="003E70DB" w:rsidRDefault="004D081E">
      <w:pPr>
        <w:spacing w:line="360" w:lineRule="auto"/>
        <w:ind w:firstLineChars="236" w:firstLine="566"/>
        <w:rPr>
          <w:rFonts w:ascii="宋体" w:hAnsi="宋体" w:cs="Times New Roman"/>
          <w:sz w:val="24"/>
          <w:szCs w:val="20"/>
        </w:rPr>
      </w:pPr>
      <w:r>
        <w:rPr>
          <w:rFonts w:ascii="宋体" w:hAnsi="宋体" w:cs="Times New Roman" w:hint="eastAsia"/>
          <w:sz w:val="24"/>
          <w:szCs w:val="20"/>
        </w:rPr>
        <w:t>4、</w:t>
      </w:r>
      <w:r>
        <w:rPr>
          <w:rFonts w:ascii="宋体" w:hAnsi="宋体" w:cs="Times New Roman" w:hint="eastAsia"/>
          <w:sz w:val="24"/>
          <w:szCs w:val="24"/>
        </w:rPr>
        <w:t>近三年内，在经营活动中没有重大违法记录的声明（供应商须提供此声明，并加盖单位公章）；</w:t>
      </w:r>
    </w:p>
    <w:p w14:paraId="5D324778" w14:textId="77777777" w:rsidR="003E70DB" w:rsidRDefault="004D081E">
      <w:pPr>
        <w:spacing w:line="360" w:lineRule="auto"/>
        <w:ind w:firstLineChars="236" w:firstLine="566"/>
        <w:rPr>
          <w:rFonts w:ascii="宋体" w:hAnsi="宋体" w:cs="Times New Roman"/>
          <w:sz w:val="24"/>
          <w:szCs w:val="24"/>
        </w:rPr>
      </w:pPr>
      <w:r>
        <w:rPr>
          <w:rFonts w:ascii="宋体" w:hAnsi="宋体" w:cs="Times New Roman" w:hint="eastAsia"/>
          <w:sz w:val="24"/>
          <w:szCs w:val="20"/>
        </w:rPr>
        <w:t>5、</w:t>
      </w:r>
      <w:r>
        <w:rPr>
          <w:rFonts w:ascii="宋体" w:hAnsi="宋体" w:cs="Times New Roman" w:hint="eastAsia"/>
          <w:sz w:val="24"/>
          <w:szCs w:val="24"/>
        </w:rPr>
        <w:t>通过“信用中国”网站（www.creditchina.gov.cn）、“天眼查”网站（www.tianyancha.com</w:t>
      </w:r>
      <w:r>
        <w:rPr>
          <w:rFonts w:ascii="宋体" w:hAnsi="宋体" w:cs="Times New Roman"/>
          <w:sz w:val="24"/>
          <w:szCs w:val="24"/>
        </w:rPr>
        <w:t>）</w:t>
      </w:r>
      <w:r>
        <w:rPr>
          <w:rFonts w:ascii="宋体" w:hAnsi="宋体" w:cs="Times New Roman" w:hint="eastAsia"/>
          <w:sz w:val="24"/>
          <w:szCs w:val="24"/>
        </w:rPr>
        <w:t>查询信用记录（截止时间点为响应截止时间），被列入失信被执行人、重大税收违法案件当事人名单或政府采购严重违法失信行为记录名单的供应商，没有资格参加本项目的比选活动；</w:t>
      </w:r>
    </w:p>
    <w:p w14:paraId="6CECAFA4" w14:textId="77777777" w:rsidR="003E70DB" w:rsidRDefault="003E70DB">
      <w:pPr>
        <w:spacing w:line="360" w:lineRule="auto"/>
        <w:ind w:firstLineChars="236" w:firstLine="566"/>
        <w:rPr>
          <w:rFonts w:ascii="宋体" w:hAnsi="宋体" w:cs="Times New Roman"/>
          <w:sz w:val="24"/>
          <w:szCs w:val="24"/>
        </w:rPr>
      </w:pPr>
    </w:p>
    <w:p w14:paraId="4F1B19BE" w14:textId="77777777" w:rsidR="003E70DB" w:rsidRDefault="003E70DB">
      <w:pPr>
        <w:spacing w:line="500" w:lineRule="exact"/>
        <w:rPr>
          <w:rFonts w:ascii="宋体" w:hAnsi="宋体" w:cs="Times New Roman"/>
          <w:sz w:val="24"/>
          <w:szCs w:val="20"/>
        </w:rPr>
      </w:pPr>
    </w:p>
    <w:p w14:paraId="5DB76EE7" w14:textId="77777777" w:rsidR="003E70DB" w:rsidRDefault="004D081E">
      <w:pPr>
        <w:spacing w:line="500" w:lineRule="exact"/>
        <w:jc w:val="center"/>
        <w:rPr>
          <w:rFonts w:ascii="宋体" w:hAnsi="宋体" w:cs="Times New Roman"/>
          <w:sz w:val="24"/>
          <w:szCs w:val="20"/>
        </w:rPr>
      </w:pPr>
      <w:r>
        <w:rPr>
          <w:rFonts w:ascii="宋体" w:hAnsi="宋体" w:cs="Times New Roman" w:hint="eastAsia"/>
          <w:sz w:val="24"/>
          <w:szCs w:val="20"/>
        </w:rPr>
        <w:br w:type="page"/>
      </w:r>
    </w:p>
    <w:p w14:paraId="61268ECC" w14:textId="77777777" w:rsidR="003E70DB" w:rsidRDefault="004D081E">
      <w:pPr>
        <w:spacing w:line="500" w:lineRule="exact"/>
        <w:jc w:val="center"/>
        <w:outlineLvl w:val="1"/>
        <w:rPr>
          <w:rFonts w:ascii="宋体" w:hAnsi="宋体" w:cs="Times New Roman"/>
          <w:b/>
          <w:sz w:val="28"/>
          <w:szCs w:val="20"/>
        </w:rPr>
      </w:pPr>
      <w:r>
        <w:rPr>
          <w:rFonts w:ascii="宋体" w:hAnsi="宋体" w:cs="Times New Roman" w:hint="eastAsia"/>
          <w:b/>
          <w:sz w:val="28"/>
          <w:szCs w:val="20"/>
        </w:rPr>
        <w:lastRenderedPageBreak/>
        <w:t>五、企业基本情况</w:t>
      </w:r>
    </w:p>
    <w:tbl>
      <w:tblPr>
        <w:tblpPr w:leftFromText="180" w:rightFromText="180" w:vertAnchor="text" w:horzAnchor="margin" w:tblpY="403"/>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83"/>
        <w:gridCol w:w="1728"/>
        <w:gridCol w:w="1548"/>
        <w:gridCol w:w="1266"/>
        <w:gridCol w:w="1470"/>
        <w:gridCol w:w="1102"/>
      </w:tblGrid>
      <w:tr w:rsidR="003E70DB" w14:paraId="6EF6EF68" w14:textId="77777777">
        <w:trPr>
          <w:cantSplit/>
          <w:trHeight w:val="623"/>
        </w:trPr>
        <w:tc>
          <w:tcPr>
            <w:tcW w:w="1783" w:type="dxa"/>
            <w:vAlign w:val="center"/>
          </w:tcPr>
          <w:p w14:paraId="1F41241E"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企业注册名称</w:t>
            </w:r>
            <w:proofErr w:type="spellEnd"/>
          </w:p>
        </w:tc>
        <w:tc>
          <w:tcPr>
            <w:tcW w:w="1728" w:type="dxa"/>
            <w:vAlign w:val="center"/>
          </w:tcPr>
          <w:p w14:paraId="21135DFB" w14:textId="77777777" w:rsidR="003E70DB" w:rsidRDefault="003E70DB">
            <w:pPr>
              <w:spacing w:line="440" w:lineRule="exact"/>
              <w:jc w:val="left"/>
              <w:rPr>
                <w:rFonts w:ascii="宋体" w:eastAsia="Times New Roman" w:hAnsi="宋体" w:cs="Times New Roman"/>
                <w:sz w:val="24"/>
                <w:szCs w:val="20"/>
              </w:rPr>
            </w:pPr>
          </w:p>
        </w:tc>
        <w:tc>
          <w:tcPr>
            <w:tcW w:w="1548" w:type="dxa"/>
            <w:vAlign w:val="center"/>
          </w:tcPr>
          <w:p w14:paraId="7F0919CE"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注册资金</w:t>
            </w:r>
            <w:proofErr w:type="spellEnd"/>
          </w:p>
        </w:tc>
        <w:tc>
          <w:tcPr>
            <w:tcW w:w="1266" w:type="dxa"/>
            <w:vAlign w:val="center"/>
          </w:tcPr>
          <w:p w14:paraId="1B2FF9CF" w14:textId="77777777" w:rsidR="003E70DB" w:rsidRDefault="003E70DB">
            <w:pPr>
              <w:spacing w:line="440" w:lineRule="exact"/>
              <w:jc w:val="left"/>
              <w:rPr>
                <w:rFonts w:ascii="宋体" w:eastAsia="Times New Roman" w:hAnsi="宋体" w:cs="Times New Roman"/>
                <w:sz w:val="24"/>
                <w:szCs w:val="20"/>
              </w:rPr>
            </w:pPr>
          </w:p>
        </w:tc>
        <w:tc>
          <w:tcPr>
            <w:tcW w:w="1470" w:type="dxa"/>
            <w:vAlign w:val="center"/>
          </w:tcPr>
          <w:p w14:paraId="1A8F4B59"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注册日期</w:t>
            </w:r>
            <w:proofErr w:type="spellEnd"/>
          </w:p>
        </w:tc>
        <w:tc>
          <w:tcPr>
            <w:tcW w:w="1102" w:type="dxa"/>
            <w:vAlign w:val="center"/>
          </w:tcPr>
          <w:p w14:paraId="064A644F" w14:textId="77777777" w:rsidR="003E70DB" w:rsidRDefault="003E70DB">
            <w:pPr>
              <w:spacing w:line="440" w:lineRule="exact"/>
              <w:jc w:val="left"/>
              <w:rPr>
                <w:rFonts w:ascii="宋体" w:eastAsia="Times New Roman" w:hAnsi="宋体" w:cs="Times New Roman"/>
                <w:sz w:val="24"/>
                <w:szCs w:val="20"/>
              </w:rPr>
            </w:pPr>
          </w:p>
        </w:tc>
      </w:tr>
      <w:tr w:rsidR="003E70DB" w14:paraId="64EE46D1" w14:textId="77777777">
        <w:trPr>
          <w:trHeight w:val="617"/>
        </w:trPr>
        <w:tc>
          <w:tcPr>
            <w:tcW w:w="1783" w:type="dxa"/>
            <w:vAlign w:val="center"/>
          </w:tcPr>
          <w:p w14:paraId="124B5847"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企业法人代表</w:t>
            </w:r>
            <w:proofErr w:type="spellEnd"/>
          </w:p>
        </w:tc>
        <w:tc>
          <w:tcPr>
            <w:tcW w:w="1728" w:type="dxa"/>
            <w:vAlign w:val="center"/>
          </w:tcPr>
          <w:p w14:paraId="6F865A0E" w14:textId="77777777" w:rsidR="003E70DB" w:rsidRDefault="003E70DB">
            <w:pPr>
              <w:spacing w:line="440" w:lineRule="exact"/>
              <w:jc w:val="left"/>
              <w:rPr>
                <w:rFonts w:ascii="宋体" w:eastAsia="Times New Roman" w:hAnsi="宋体" w:cs="Times New Roman"/>
                <w:sz w:val="24"/>
                <w:szCs w:val="20"/>
              </w:rPr>
            </w:pPr>
          </w:p>
        </w:tc>
        <w:tc>
          <w:tcPr>
            <w:tcW w:w="1548" w:type="dxa"/>
            <w:vAlign w:val="center"/>
          </w:tcPr>
          <w:p w14:paraId="1039C91E" w14:textId="77777777" w:rsidR="003E70DB" w:rsidRDefault="004D081E">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职   称</w:t>
            </w:r>
          </w:p>
        </w:tc>
        <w:tc>
          <w:tcPr>
            <w:tcW w:w="1266" w:type="dxa"/>
            <w:vAlign w:val="center"/>
          </w:tcPr>
          <w:p w14:paraId="13E54B75" w14:textId="77777777" w:rsidR="003E70DB" w:rsidRDefault="003E70DB">
            <w:pPr>
              <w:spacing w:line="440" w:lineRule="exact"/>
              <w:jc w:val="left"/>
              <w:rPr>
                <w:rFonts w:ascii="宋体" w:eastAsia="Times New Roman" w:hAnsi="宋体" w:cs="Times New Roman"/>
                <w:sz w:val="24"/>
                <w:szCs w:val="20"/>
              </w:rPr>
            </w:pPr>
          </w:p>
        </w:tc>
        <w:tc>
          <w:tcPr>
            <w:tcW w:w="1470" w:type="dxa"/>
            <w:vAlign w:val="center"/>
          </w:tcPr>
          <w:p w14:paraId="5E8C8CE3"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企业性质</w:t>
            </w:r>
            <w:proofErr w:type="spellEnd"/>
          </w:p>
        </w:tc>
        <w:tc>
          <w:tcPr>
            <w:tcW w:w="1102" w:type="dxa"/>
            <w:vAlign w:val="center"/>
          </w:tcPr>
          <w:p w14:paraId="5105C1F2" w14:textId="77777777" w:rsidR="003E70DB" w:rsidRDefault="003E70DB">
            <w:pPr>
              <w:spacing w:line="440" w:lineRule="exact"/>
              <w:jc w:val="left"/>
              <w:rPr>
                <w:rFonts w:ascii="宋体" w:eastAsia="Times New Roman" w:hAnsi="宋体" w:cs="Times New Roman"/>
                <w:sz w:val="24"/>
                <w:szCs w:val="20"/>
              </w:rPr>
            </w:pPr>
          </w:p>
        </w:tc>
      </w:tr>
      <w:tr w:rsidR="003E70DB" w14:paraId="398F0990" w14:textId="77777777">
        <w:trPr>
          <w:cantSplit/>
          <w:trHeight w:val="597"/>
        </w:trPr>
        <w:tc>
          <w:tcPr>
            <w:tcW w:w="1783" w:type="dxa"/>
            <w:vAlign w:val="center"/>
          </w:tcPr>
          <w:p w14:paraId="241F9AF7"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企业资质等级</w:t>
            </w:r>
            <w:proofErr w:type="spellEnd"/>
          </w:p>
        </w:tc>
        <w:tc>
          <w:tcPr>
            <w:tcW w:w="1728" w:type="dxa"/>
            <w:vAlign w:val="center"/>
          </w:tcPr>
          <w:p w14:paraId="6B88C3CE" w14:textId="77777777" w:rsidR="003E70DB" w:rsidRDefault="003E70DB">
            <w:pPr>
              <w:spacing w:line="440" w:lineRule="exact"/>
              <w:jc w:val="left"/>
              <w:rPr>
                <w:rFonts w:ascii="宋体" w:eastAsia="Times New Roman" w:hAnsi="宋体" w:cs="Times New Roman"/>
                <w:sz w:val="24"/>
                <w:szCs w:val="20"/>
              </w:rPr>
            </w:pPr>
          </w:p>
        </w:tc>
        <w:tc>
          <w:tcPr>
            <w:tcW w:w="1548" w:type="dxa"/>
            <w:vAlign w:val="center"/>
          </w:tcPr>
          <w:p w14:paraId="78CC9A03" w14:textId="77777777" w:rsidR="003E70DB" w:rsidRDefault="004D081E">
            <w:pPr>
              <w:spacing w:line="440" w:lineRule="exact"/>
              <w:jc w:val="left"/>
              <w:rPr>
                <w:rFonts w:ascii="宋体" w:hAnsi="宋体" w:cs="Times New Roman"/>
                <w:sz w:val="24"/>
                <w:szCs w:val="20"/>
              </w:rPr>
            </w:pPr>
            <w:r>
              <w:rPr>
                <w:rFonts w:ascii="宋体" w:hAnsi="宋体" w:cs="Times New Roman" w:hint="eastAsia"/>
                <w:sz w:val="24"/>
                <w:szCs w:val="20"/>
              </w:rPr>
              <w:t>经营方式</w:t>
            </w:r>
          </w:p>
        </w:tc>
        <w:tc>
          <w:tcPr>
            <w:tcW w:w="3838" w:type="dxa"/>
            <w:gridSpan w:val="3"/>
            <w:vAlign w:val="center"/>
          </w:tcPr>
          <w:p w14:paraId="5C3D5FBF" w14:textId="77777777" w:rsidR="003E70DB" w:rsidRDefault="003E70DB">
            <w:pPr>
              <w:spacing w:line="440" w:lineRule="exact"/>
              <w:jc w:val="left"/>
              <w:rPr>
                <w:rFonts w:ascii="宋体" w:eastAsia="Times New Roman" w:hAnsi="宋体" w:cs="Times New Roman"/>
                <w:sz w:val="24"/>
                <w:szCs w:val="20"/>
              </w:rPr>
            </w:pPr>
          </w:p>
        </w:tc>
      </w:tr>
      <w:tr w:rsidR="003E70DB" w14:paraId="11E33CD4" w14:textId="77777777">
        <w:trPr>
          <w:cantSplit/>
          <w:trHeight w:val="631"/>
        </w:trPr>
        <w:tc>
          <w:tcPr>
            <w:tcW w:w="1783" w:type="dxa"/>
            <w:vAlign w:val="center"/>
          </w:tcPr>
          <w:p w14:paraId="3F6EB7B9"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上级主管部门</w:t>
            </w:r>
            <w:proofErr w:type="spellEnd"/>
          </w:p>
        </w:tc>
        <w:tc>
          <w:tcPr>
            <w:tcW w:w="7114" w:type="dxa"/>
            <w:gridSpan w:val="5"/>
            <w:vAlign w:val="center"/>
          </w:tcPr>
          <w:p w14:paraId="158B08F4" w14:textId="77777777" w:rsidR="003E70DB" w:rsidRDefault="003E70DB">
            <w:pPr>
              <w:spacing w:line="440" w:lineRule="exact"/>
              <w:jc w:val="left"/>
              <w:rPr>
                <w:rFonts w:ascii="宋体" w:eastAsia="Times New Roman" w:hAnsi="宋体" w:cs="Times New Roman"/>
                <w:sz w:val="24"/>
                <w:szCs w:val="20"/>
              </w:rPr>
            </w:pPr>
          </w:p>
        </w:tc>
      </w:tr>
      <w:tr w:rsidR="003E70DB" w14:paraId="4E486567" w14:textId="77777777">
        <w:trPr>
          <w:cantSplit/>
          <w:trHeight w:val="571"/>
        </w:trPr>
        <w:tc>
          <w:tcPr>
            <w:tcW w:w="1783" w:type="dxa"/>
            <w:vAlign w:val="center"/>
          </w:tcPr>
          <w:p w14:paraId="55A14FBB"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批准成立机构</w:t>
            </w:r>
            <w:proofErr w:type="spellEnd"/>
          </w:p>
        </w:tc>
        <w:tc>
          <w:tcPr>
            <w:tcW w:w="7114" w:type="dxa"/>
            <w:gridSpan w:val="5"/>
            <w:vAlign w:val="center"/>
          </w:tcPr>
          <w:p w14:paraId="287C940C" w14:textId="77777777" w:rsidR="003E70DB" w:rsidRDefault="003E70DB">
            <w:pPr>
              <w:spacing w:line="440" w:lineRule="exact"/>
              <w:jc w:val="left"/>
              <w:rPr>
                <w:rFonts w:ascii="宋体" w:eastAsia="Times New Roman" w:hAnsi="宋体" w:cs="Times New Roman"/>
                <w:sz w:val="24"/>
                <w:szCs w:val="20"/>
              </w:rPr>
            </w:pPr>
          </w:p>
        </w:tc>
      </w:tr>
      <w:tr w:rsidR="003E70DB" w14:paraId="0984199F" w14:textId="77777777">
        <w:trPr>
          <w:cantSplit/>
          <w:trHeight w:val="553"/>
        </w:trPr>
        <w:tc>
          <w:tcPr>
            <w:tcW w:w="1783" w:type="dxa"/>
            <w:vAlign w:val="center"/>
          </w:tcPr>
          <w:p w14:paraId="4A67007A"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企业职工情况</w:t>
            </w:r>
            <w:proofErr w:type="spellEnd"/>
          </w:p>
        </w:tc>
        <w:tc>
          <w:tcPr>
            <w:tcW w:w="7114" w:type="dxa"/>
            <w:gridSpan w:val="5"/>
            <w:vAlign w:val="center"/>
          </w:tcPr>
          <w:p w14:paraId="6C8A1CE9"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总计</w:t>
            </w:r>
            <w:proofErr w:type="spellEnd"/>
            <w:r>
              <w:rPr>
                <w:rFonts w:ascii="宋体" w:eastAsia="Times New Roman" w:hAnsi="宋体" w:cs="Times New Roman" w:hint="eastAsia"/>
                <w:sz w:val="24"/>
                <w:szCs w:val="20"/>
              </w:rPr>
              <w:t>：      人</w:t>
            </w:r>
          </w:p>
        </w:tc>
      </w:tr>
      <w:tr w:rsidR="003E70DB" w14:paraId="327DCD58" w14:textId="77777777">
        <w:trPr>
          <w:cantSplit/>
          <w:trHeight w:val="905"/>
        </w:trPr>
        <w:tc>
          <w:tcPr>
            <w:tcW w:w="1783" w:type="dxa"/>
            <w:vAlign w:val="center"/>
          </w:tcPr>
          <w:p w14:paraId="2BD7AFB8" w14:textId="77777777" w:rsidR="003E70DB" w:rsidRDefault="004D081E">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经营范围</w:t>
            </w:r>
            <w:proofErr w:type="spellEnd"/>
          </w:p>
        </w:tc>
        <w:tc>
          <w:tcPr>
            <w:tcW w:w="7114" w:type="dxa"/>
            <w:gridSpan w:val="5"/>
            <w:vAlign w:val="center"/>
          </w:tcPr>
          <w:p w14:paraId="0C7D0036" w14:textId="77777777" w:rsidR="003E70DB" w:rsidRDefault="003E70DB">
            <w:pPr>
              <w:spacing w:line="440" w:lineRule="exact"/>
              <w:jc w:val="left"/>
              <w:rPr>
                <w:rFonts w:ascii="宋体" w:eastAsia="Times New Roman" w:hAnsi="宋体" w:cs="Times New Roman"/>
                <w:sz w:val="24"/>
                <w:szCs w:val="20"/>
              </w:rPr>
            </w:pPr>
          </w:p>
        </w:tc>
      </w:tr>
      <w:tr w:rsidR="003E70DB" w14:paraId="01065928" w14:textId="77777777">
        <w:trPr>
          <w:cantSplit/>
          <w:trHeight w:val="905"/>
        </w:trPr>
        <w:tc>
          <w:tcPr>
            <w:tcW w:w="1783" w:type="dxa"/>
            <w:vAlign w:val="center"/>
          </w:tcPr>
          <w:p w14:paraId="1F3B6583" w14:textId="77777777" w:rsidR="003E70DB" w:rsidRDefault="004D081E">
            <w:pPr>
              <w:spacing w:line="440" w:lineRule="exact"/>
              <w:ind w:left="-108" w:right="-138"/>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0"/>
              </w:rPr>
              <w:t>组织机构图</w:t>
            </w:r>
            <w:proofErr w:type="spellEnd"/>
          </w:p>
        </w:tc>
        <w:tc>
          <w:tcPr>
            <w:tcW w:w="7114" w:type="dxa"/>
            <w:gridSpan w:val="5"/>
            <w:vAlign w:val="center"/>
          </w:tcPr>
          <w:p w14:paraId="44B22370" w14:textId="77777777" w:rsidR="003E70DB" w:rsidRDefault="004D081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可另附</w:t>
            </w:r>
            <w:proofErr w:type="spellEnd"/>
          </w:p>
        </w:tc>
      </w:tr>
      <w:tr w:rsidR="003E70DB" w14:paraId="5F05EDC3" w14:textId="77777777">
        <w:trPr>
          <w:cantSplit/>
          <w:trHeight w:val="845"/>
        </w:trPr>
        <w:tc>
          <w:tcPr>
            <w:tcW w:w="1783" w:type="dxa"/>
          </w:tcPr>
          <w:p w14:paraId="6B97025C" w14:textId="77777777" w:rsidR="003E70DB" w:rsidRDefault="004D081E">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企业简介</w:t>
            </w:r>
            <w:proofErr w:type="spellEnd"/>
          </w:p>
        </w:tc>
        <w:tc>
          <w:tcPr>
            <w:tcW w:w="7114" w:type="dxa"/>
            <w:gridSpan w:val="5"/>
          </w:tcPr>
          <w:p w14:paraId="1B42716C" w14:textId="77777777" w:rsidR="003E70DB" w:rsidRDefault="003E70DB">
            <w:pPr>
              <w:spacing w:line="440" w:lineRule="exact"/>
              <w:jc w:val="left"/>
              <w:rPr>
                <w:rFonts w:ascii="宋体" w:eastAsia="Times New Roman" w:hAnsi="宋体" w:cs="Times New Roman"/>
                <w:sz w:val="24"/>
                <w:szCs w:val="20"/>
              </w:rPr>
            </w:pPr>
          </w:p>
        </w:tc>
      </w:tr>
    </w:tbl>
    <w:p w14:paraId="017F2E28" w14:textId="77777777" w:rsidR="003E70DB" w:rsidRDefault="003E70DB">
      <w:pPr>
        <w:spacing w:line="500" w:lineRule="exact"/>
        <w:jc w:val="center"/>
        <w:rPr>
          <w:rFonts w:ascii="宋体" w:hAnsi="宋体" w:cs="Times New Roman"/>
          <w:b/>
          <w:sz w:val="28"/>
          <w:szCs w:val="20"/>
        </w:rPr>
      </w:pPr>
    </w:p>
    <w:p w14:paraId="071A5F9E" w14:textId="77777777" w:rsidR="003E70DB" w:rsidRDefault="003E70DB">
      <w:pPr>
        <w:tabs>
          <w:tab w:val="left" w:leader="underscore" w:pos="3600"/>
          <w:tab w:val="left" w:leader="underscore" w:pos="5400"/>
        </w:tabs>
        <w:spacing w:line="360" w:lineRule="auto"/>
        <w:rPr>
          <w:rFonts w:ascii="宋体" w:hAnsi="宋体" w:cs="Arial"/>
          <w:bCs/>
          <w:sz w:val="24"/>
          <w:szCs w:val="24"/>
        </w:rPr>
      </w:pPr>
    </w:p>
    <w:p w14:paraId="19D2F4E3" w14:textId="77777777" w:rsidR="003E70DB" w:rsidRDefault="004D081E">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ascii="宋体" w:hAnsi="宋体" w:cs="Arial" w:hint="eastAsia"/>
          <w:bCs/>
          <w:sz w:val="24"/>
          <w:szCs w:val="24"/>
        </w:rPr>
        <w:t>/供应商</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4D096831" w14:textId="77777777" w:rsidR="003E70DB" w:rsidRDefault="004D081E">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7CEEF913" w14:textId="77777777" w:rsidR="003E70DB" w:rsidRDefault="004D081E">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76D64B2E" w14:textId="77777777" w:rsidR="003E70DB" w:rsidRDefault="003E70DB">
      <w:pPr>
        <w:spacing w:line="500" w:lineRule="exact"/>
        <w:jc w:val="right"/>
        <w:rPr>
          <w:rFonts w:ascii="宋体" w:hAnsi="宋体" w:cs="Times New Roman"/>
          <w:sz w:val="24"/>
          <w:szCs w:val="20"/>
        </w:rPr>
      </w:pPr>
    </w:p>
    <w:p w14:paraId="160F1887" w14:textId="77777777" w:rsidR="003E70DB" w:rsidRDefault="003E70DB">
      <w:pPr>
        <w:spacing w:line="500" w:lineRule="exact"/>
        <w:jc w:val="right"/>
        <w:rPr>
          <w:rFonts w:ascii="宋体" w:hAnsi="宋体" w:cs="Times New Roman"/>
          <w:sz w:val="24"/>
          <w:szCs w:val="20"/>
        </w:rPr>
      </w:pPr>
    </w:p>
    <w:p w14:paraId="5C2CAD69" w14:textId="77777777" w:rsidR="003E70DB" w:rsidRDefault="004D081E">
      <w:pPr>
        <w:rPr>
          <w:rFonts w:ascii="Times New Roman" w:hAnsi="Times New Roman" w:cs="Times New Roman"/>
          <w:szCs w:val="20"/>
        </w:rPr>
      </w:pPr>
      <w:r>
        <w:rPr>
          <w:rFonts w:ascii="Times New Roman" w:hAnsi="Times New Roman" w:cs="Times New Roman" w:hint="eastAsia"/>
          <w:szCs w:val="20"/>
        </w:rPr>
        <w:br w:type="page"/>
      </w:r>
    </w:p>
    <w:p w14:paraId="39058217" w14:textId="77777777" w:rsidR="003E70DB" w:rsidRDefault="004D081E">
      <w:pPr>
        <w:spacing w:line="500" w:lineRule="exact"/>
        <w:jc w:val="center"/>
        <w:outlineLvl w:val="1"/>
        <w:rPr>
          <w:rFonts w:ascii="宋体" w:hAnsi="宋体" w:cs="Times New Roman"/>
          <w:b/>
          <w:sz w:val="28"/>
          <w:szCs w:val="20"/>
        </w:rPr>
      </w:pPr>
      <w:r>
        <w:rPr>
          <w:rFonts w:ascii="宋体" w:hAnsi="宋体" w:cs="Times New Roman" w:hint="eastAsia"/>
          <w:b/>
          <w:sz w:val="28"/>
          <w:szCs w:val="20"/>
        </w:rPr>
        <w:lastRenderedPageBreak/>
        <w:t>六、</w:t>
      </w:r>
      <w:r>
        <w:rPr>
          <w:rFonts w:ascii="宋体" w:hAnsi="宋体" w:cs="Times New Roman"/>
          <w:b/>
          <w:sz w:val="28"/>
          <w:szCs w:val="20"/>
        </w:rPr>
        <w:t>服务</w:t>
      </w:r>
      <w:r>
        <w:rPr>
          <w:rFonts w:ascii="宋体" w:hAnsi="宋体" w:cs="Times New Roman" w:hint="eastAsia"/>
          <w:b/>
          <w:sz w:val="28"/>
          <w:szCs w:val="20"/>
        </w:rPr>
        <w:t>商/供应商企业业绩</w:t>
      </w:r>
    </w:p>
    <w:p w14:paraId="235C8A3E" w14:textId="77777777" w:rsidR="003E70DB" w:rsidRDefault="003E70DB">
      <w:pPr>
        <w:rPr>
          <w:rFonts w:ascii="Times New Roman" w:hAnsi="Times New Roman" w:cs="Times New Roman"/>
          <w:szCs w:val="20"/>
        </w:rPr>
      </w:pPr>
    </w:p>
    <w:p w14:paraId="303036DB" w14:textId="77777777" w:rsidR="003E70DB" w:rsidRDefault="004D081E">
      <w:pPr>
        <w:keepNext/>
        <w:keepLines/>
        <w:spacing w:before="260" w:after="260" w:line="360" w:lineRule="auto"/>
        <w:outlineLvl w:val="1"/>
        <w:rPr>
          <w:rFonts w:ascii="宋体" w:eastAsia="黑体" w:hAnsi="宋体" w:cs="Times New Roman"/>
          <w:b/>
          <w:bCs/>
          <w:sz w:val="24"/>
          <w:szCs w:val="24"/>
        </w:rPr>
      </w:pPr>
      <w:r>
        <w:rPr>
          <w:rFonts w:ascii="宋体" w:eastAsia="黑体" w:hAnsi="宋体" w:cs="Times New Roman" w:hint="eastAsia"/>
          <w:b/>
          <w:bCs/>
          <w:sz w:val="24"/>
          <w:szCs w:val="24"/>
        </w:rPr>
        <w:t>业绩案例一览表</w:t>
      </w:r>
    </w:p>
    <w:p w14:paraId="44B52A3A" w14:textId="77777777" w:rsidR="003E70DB" w:rsidRDefault="003E70DB">
      <w:pPr>
        <w:ind w:firstLineChars="200" w:firstLine="420"/>
        <w:rPr>
          <w:rFonts w:ascii="宋体" w:hAnsi="宋体"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3E70DB" w14:paraId="29E2D496" w14:textId="77777777">
        <w:trPr>
          <w:trHeight w:val="611"/>
          <w:jc w:val="center"/>
        </w:trPr>
        <w:tc>
          <w:tcPr>
            <w:tcW w:w="852" w:type="dxa"/>
            <w:vAlign w:val="center"/>
          </w:tcPr>
          <w:p w14:paraId="7521D586" w14:textId="77777777" w:rsidR="003E70DB" w:rsidRDefault="004D081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序号</w:t>
            </w:r>
            <w:proofErr w:type="spellEnd"/>
          </w:p>
        </w:tc>
        <w:tc>
          <w:tcPr>
            <w:tcW w:w="1980" w:type="dxa"/>
            <w:vAlign w:val="center"/>
          </w:tcPr>
          <w:p w14:paraId="2E096972" w14:textId="77777777" w:rsidR="003E70DB" w:rsidRDefault="004D081E">
            <w:pPr>
              <w:ind w:firstLineChars="98" w:firstLine="236"/>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项目名称</w:t>
            </w:r>
            <w:proofErr w:type="spellEnd"/>
          </w:p>
        </w:tc>
        <w:tc>
          <w:tcPr>
            <w:tcW w:w="1260" w:type="dxa"/>
            <w:vAlign w:val="center"/>
          </w:tcPr>
          <w:p w14:paraId="3A1F0651" w14:textId="77777777" w:rsidR="003E70DB" w:rsidRDefault="004D081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用户名称</w:t>
            </w:r>
            <w:proofErr w:type="spellEnd"/>
          </w:p>
        </w:tc>
        <w:tc>
          <w:tcPr>
            <w:tcW w:w="1260" w:type="dxa"/>
            <w:vAlign w:val="center"/>
          </w:tcPr>
          <w:p w14:paraId="53422B57" w14:textId="77777777" w:rsidR="003E70DB" w:rsidRDefault="004D081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合同金额</w:t>
            </w:r>
            <w:proofErr w:type="spellEnd"/>
          </w:p>
        </w:tc>
        <w:tc>
          <w:tcPr>
            <w:tcW w:w="1440" w:type="dxa"/>
            <w:vAlign w:val="center"/>
          </w:tcPr>
          <w:p w14:paraId="2C85813F" w14:textId="77777777" w:rsidR="003E70DB" w:rsidRDefault="004D081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用户联系人</w:t>
            </w:r>
            <w:proofErr w:type="spellEnd"/>
          </w:p>
        </w:tc>
        <w:tc>
          <w:tcPr>
            <w:tcW w:w="1778" w:type="dxa"/>
            <w:vAlign w:val="center"/>
          </w:tcPr>
          <w:p w14:paraId="18BC2328" w14:textId="77777777" w:rsidR="003E70DB" w:rsidRDefault="004D081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用户联系电话</w:t>
            </w:r>
            <w:proofErr w:type="spellEnd"/>
          </w:p>
        </w:tc>
        <w:tc>
          <w:tcPr>
            <w:tcW w:w="720" w:type="dxa"/>
            <w:vAlign w:val="center"/>
          </w:tcPr>
          <w:p w14:paraId="049D8423" w14:textId="77777777" w:rsidR="003E70DB" w:rsidRDefault="004D081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备注</w:t>
            </w:r>
            <w:proofErr w:type="spellEnd"/>
          </w:p>
        </w:tc>
      </w:tr>
      <w:tr w:rsidR="003E70DB" w14:paraId="56647EDC" w14:textId="77777777">
        <w:trPr>
          <w:trHeight w:val="591"/>
          <w:jc w:val="center"/>
        </w:trPr>
        <w:tc>
          <w:tcPr>
            <w:tcW w:w="852" w:type="dxa"/>
            <w:vAlign w:val="center"/>
          </w:tcPr>
          <w:p w14:paraId="7E0235DC" w14:textId="77777777" w:rsidR="003E70DB" w:rsidRDefault="003E70DB">
            <w:pPr>
              <w:jc w:val="center"/>
              <w:rPr>
                <w:rFonts w:ascii="宋体" w:eastAsia="Times New Roman" w:hAnsi="宋体" w:cs="Times New Roman"/>
                <w:sz w:val="24"/>
                <w:szCs w:val="20"/>
              </w:rPr>
            </w:pPr>
          </w:p>
        </w:tc>
        <w:tc>
          <w:tcPr>
            <w:tcW w:w="1980" w:type="dxa"/>
            <w:vAlign w:val="center"/>
          </w:tcPr>
          <w:p w14:paraId="35D9420B" w14:textId="77777777" w:rsidR="003E70DB" w:rsidRDefault="003E70DB">
            <w:pPr>
              <w:rPr>
                <w:rFonts w:ascii="宋体" w:eastAsia="Times New Roman" w:hAnsi="宋体" w:cs="Times New Roman"/>
                <w:sz w:val="24"/>
                <w:szCs w:val="20"/>
              </w:rPr>
            </w:pPr>
          </w:p>
        </w:tc>
        <w:tc>
          <w:tcPr>
            <w:tcW w:w="1260" w:type="dxa"/>
            <w:vAlign w:val="center"/>
          </w:tcPr>
          <w:p w14:paraId="6AC7630E" w14:textId="77777777" w:rsidR="003E70DB" w:rsidRDefault="003E70DB">
            <w:pPr>
              <w:rPr>
                <w:rFonts w:ascii="宋体" w:eastAsia="Times New Roman" w:hAnsi="宋体" w:cs="Times New Roman"/>
                <w:sz w:val="24"/>
                <w:szCs w:val="20"/>
              </w:rPr>
            </w:pPr>
          </w:p>
        </w:tc>
        <w:tc>
          <w:tcPr>
            <w:tcW w:w="1260" w:type="dxa"/>
            <w:vAlign w:val="center"/>
          </w:tcPr>
          <w:p w14:paraId="7E2FFFBA" w14:textId="77777777" w:rsidR="003E70DB" w:rsidRDefault="003E70DB">
            <w:pPr>
              <w:rPr>
                <w:rFonts w:ascii="宋体" w:eastAsia="Times New Roman" w:hAnsi="宋体" w:cs="Times New Roman"/>
                <w:sz w:val="24"/>
                <w:szCs w:val="20"/>
              </w:rPr>
            </w:pPr>
          </w:p>
        </w:tc>
        <w:tc>
          <w:tcPr>
            <w:tcW w:w="1440" w:type="dxa"/>
            <w:vAlign w:val="center"/>
          </w:tcPr>
          <w:p w14:paraId="1272754A" w14:textId="77777777" w:rsidR="003E70DB" w:rsidRDefault="003E70DB">
            <w:pPr>
              <w:rPr>
                <w:rFonts w:ascii="宋体" w:eastAsia="Times New Roman" w:hAnsi="宋体" w:cs="Times New Roman"/>
                <w:sz w:val="24"/>
                <w:szCs w:val="20"/>
              </w:rPr>
            </w:pPr>
          </w:p>
        </w:tc>
        <w:tc>
          <w:tcPr>
            <w:tcW w:w="1778" w:type="dxa"/>
            <w:vAlign w:val="center"/>
          </w:tcPr>
          <w:p w14:paraId="4C0A4EF4" w14:textId="77777777" w:rsidR="003E70DB" w:rsidRDefault="003E70DB">
            <w:pPr>
              <w:rPr>
                <w:rFonts w:ascii="宋体" w:eastAsia="Times New Roman" w:hAnsi="宋体" w:cs="Times New Roman"/>
                <w:sz w:val="24"/>
                <w:szCs w:val="20"/>
              </w:rPr>
            </w:pPr>
          </w:p>
        </w:tc>
        <w:tc>
          <w:tcPr>
            <w:tcW w:w="720" w:type="dxa"/>
            <w:vAlign w:val="center"/>
          </w:tcPr>
          <w:p w14:paraId="4283D3E3" w14:textId="77777777" w:rsidR="003E70DB" w:rsidRDefault="003E70DB">
            <w:pPr>
              <w:rPr>
                <w:rFonts w:ascii="宋体" w:eastAsia="Times New Roman" w:hAnsi="宋体" w:cs="Times New Roman"/>
                <w:sz w:val="24"/>
                <w:szCs w:val="20"/>
              </w:rPr>
            </w:pPr>
          </w:p>
        </w:tc>
      </w:tr>
      <w:tr w:rsidR="003E70DB" w14:paraId="33A95448" w14:textId="77777777">
        <w:trPr>
          <w:trHeight w:val="768"/>
          <w:jc w:val="center"/>
        </w:trPr>
        <w:tc>
          <w:tcPr>
            <w:tcW w:w="852" w:type="dxa"/>
            <w:vAlign w:val="center"/>
          </w:tcPr>
          <w:p w14:paraId="68639E21" w14:textId="77777777" w:rsidR="003E70DB" w:rsidRDefault="003E70DB">
            <w:pPr>
              <w:jc w:val="center"/>
              <w:rPr>
                <w:rFonts w:ascii="宋体" w:eastAsia="Times New Roman" w:hAnsi="宋体" w:cs="Times New Roman"/>
                <w:sz w:val="24"/>
                <w:szCs w:val="20"/>
              </w:rPr>
            </w:pPr>
          </w:p>
        </w:tc>
        <w:tc>
          <w:tcPr>
            <w:tcW w:w="1980" w:type="dxa"/>
            <w:vAlign w:val="center"/>
          </w:tcPr>
          <w:p w14:paraId="50B63A85" w14:textId="77777777" w:rsidR="003E70DB" w:rsidRDefault="003E70DB">
            <w:pPr>
              <w:rPr>
                <w:rFonts w:ascii="宋体" w:eastAsia="Times New Roman" w:hAnsi="宋体" w:cs="Times New Roman"/>
                <w:sz w:val="24"/>
                <w:szCs w:val="20"/>
              </w:rPr>
            </w:pPr>
          </w:p>
        </w:tc>
        <w:tc>
          <w:tcPr>
            <w:tcW w:w="1260" w:type="dxa"/>
            <w:vAlign w:val="center"/>
          </w:tcPr>
          <w:p w14:paraId="79EFD4AF" w14:textId="77777777" w:rsidR="003E70DB" w:rsidRDefault="003E70DB">
            <w:pPr>
              <w:rPr>
                <w:rFonts w:ascii="宋体" w:eastAsia="Times New Roman" w:hAnsi="宋体" w:cs="Times New Roman"/>
                <w:sz w:val="24"/>
                <w:szCs w:val="20"/>
              </w:rPr>
            </w:pPr>
          </w:p>
        </w:tc>
        <w:tc>
          <w:tcPr>
            <w:tcW w:w="1260" w:type="dxa"/>
            <w:vAlign w:val="center"/>
          </w:tcPr>
          <w:p w14:paraId="00BF2BA6" w14:textId="77777777" w:rsidR="003E70DB" w:rsidRDefault="003E70DB">
            <w:pPr>
              <w:rPr>
                <w:rFonts w:ascii="宋体" w:eastAsia="Times New Roman" w:hAnsi="宋体" w:cs="Times New Roman"/>
                <w:sz w:val="24"/>
                <w:szCs w:val="20"/>
              </w:rPr>
            </w:pPr>
          </w:p>
        </w:tc>
        <w:tc>
          <w:tcPr>
            <w:tcW w:w="1440" w:type="dxa"/>
            <w:vAlign w:val="center"/>
          </w:tcPr>
          <w:p w14:paraId="40FA2C56" w14:textId="77777777" w:rsidR="003E70DB" w:rsidRDefault="003E70DB">
            <w:pPr>
              <w:rPr>
                <w:rFonts w:ascii="宋体" w:eastAsia="Times New Roman" w:hAnsi="宋体" w:cs="Times New Roman"/>
                <w:sz w:val="24"/>
                <w:szCs w:val="20"/>
              </w:rPr>
            </w:pPr>
          </w:p>
        </w:tc>
        <w:tc>
          <w:tcPr>
            <w:tcW w:w="1778" w:type="dxa"/>
            <w:vAlign w:val="center"/>
          </w:tcPr>
          <w:p w14:paraId="5883BF73" w14:textId="77777777" w:rsidR="003E70DB" w:rsidRDefault="003E70DB">
            <w:pPr>
              <w:rPr>
                <w:rFonts w:ascii="宋体" w:eastAsia="Times New Roman" w:hAnsi="宋体" w:cs="Times New Roman"/>
                <w:sz w:val="24"/>
                <w:szCs w:val="20"/>
              </w:rPr>
            </w:pPr>
          </w:p>
        </w:tc>
        <w:tc>
          <w:tcPr>
            <w:tcW w:w="720" w:type="dxa"/>
            <w:vAlign w:val="center"/>
          </w:tcPr>
          <w:p w14:paraId="51548CC5" w14:textId="77777777" w:rsidR="003E70DB" w:rsidRDefault="003E70DB">
            <w:pPr>
              <w:rPr>
                <w:rFonts w:ascii="宋体" w:eastAsia="Times New Roman" w:hAnsi="宋体" w:cs="Times New Roman"/>
                <w:sz w:val="24"/>
                <w:szCs w:val="20"/>
              </w:rPr>
            </w:pPr>
          </w:p>
        </w:tc>
      </w:tr>
      <w:tr w:rsidR="003E70DB" w14:paraId="001D2BFF" w14:textId="77777777">
        <w:trPr>
          <w:trHeight w:val="934"/>
          <w:jc w:val="center"/>
        </w:trPr>
        <w:tc>
          <w:tcPr>
            <w:tcW w:w="852" w:type="dxa"/>
            <w:vAlign w:val="center"/>
          </w:tcPr>
          <w:p w14:paraId="02132B85" w14:textId="77777777" w:rsidR="003E70DB" w:rsidRDefault="003E70DB">
            <w:pPr>
              <w:jc w:val="center"/>
              <w:rPr>
                <w:rFonts w:ascii="宋体" w:eastAsia="Times New Roman" w:hAnsi="宋体" w:cs="Times New Roman"/>
                <w:sz w:val="24"/>
                <w:szCs w:val="20"/>
              </w:rPr>
            </w:pPr>
          </w:p>
        </w:tc>
        <w:tc>
          <w:tcPr>
            <w:tcW w:w="1980" w:type="dxa"/>
            <w:vAlign w:val="center"/>
          </w:tcPr>
          <w:p w14:paraId="34794D3B" w14:textId="77777777" w:rsidR="003E70DB" w:rsidRDefault="003E70DB">
            <w:pPr>
              <w:rPr>
                <w:rFonts w:ascii="宋体" w:eastAsia="Times New Roman" w:hAnsi="宋体" w:cs="Times New Roman"/>
                <w:sz w:val="24"/>
                <w:szCs w:val="20"/>
              </w:rPr>
            </w:pPr>
          </w:p>
        </w:tc>
        <w:tc>
          <w:tcPr>
            <w:tcW w:w="1260" w:type="dxa"/>
            <w:vAlign w:val="center"/>
          </w:tcPr>
          <w:p w14:paraId="2C94A7F4" w14:textId="77777777" w:rsidR="003E70DB" w:rsidRDefault="003E70DB">
            <w:pPr>
              <w:rPr>
                <w:rFonts w:ascii="宋体" w:eastAsia="Times New Roman" w:hAnsi="宋体" w:cs="Times New Roman"/>
                <w:sz w:val="24"/>
                <w:szCs w:val="20"/>
              </w:rPr>
            </w:pPr>
          </w:p>
        </w:tc>
        <w:tc>
          <w:tcPr>
            <w:tcW w:w="1260" w:type="dxa"/>
            <w:vAlign w:val="center"/>
          </w:tcPr>
          <w:p w14:paraId="5DFC0C1D" w14:textId="77777777" w:rsidR="003E70DB" w:rsidRDefault="003E70DB">
            <w:pPr>
              <w:rPr>
                <w:rFonts w:ascii="宋体" w:eastAsia="Times New Roman" w:hAnsi="宋体" w:cs="Times New Roman"/>
                <w:sz w:val="24"/>
                <w:szCs w:val="20"/>
              </w:rPr>
            </w:pPr>
          </w:p>
        </w:tc>
        <w:tc>
          <w:tcPr>
            <w:tcW w:w="1440" w:type="dxa"/>
            <w:vAlign w:val="center"/>
          </w:tcPr>
          <w:p w14:paraId="29699186" w14:textId="77777777" w:rsidR="003E70DB" w:rsidRDefault="003E70DB">
            <w:pPr>
              <w:rPr>
                <w:rFonts w:ascii="宋体" w:eastAsia="Times New Roman" w:hAnsi="宋体" w:cs="Times New Roman"/>
                <w:sz w:val="24"/>
                <w:szCs w:val="20"/>
              </w:rPr>
            </w:pPr>
          </w:p>
        </w:tc>
        <w:tc>
          <w:tcPr>
            <w:tcW w:w="1778" w:type="dxa"/>
            <w:vAlign w:val="center"/>
          </w:tcPr>
          <w:p w14:paraId="5200851D" w14:textId="77777777" w:rsidR="003E70DB" w:rsidRDefault="003E70DB">
            <w:pPr>
              <w:rPr>
                <w:rFonts w:ascii="宋体" w:eastAsia="Times New Roman" w:hAnsi="宋体" w:cs="Times New Roman"/>
                <w:sz w:val="24"/>
                <w:szCs w:val="20"/>
              </w:rPr>
            </w:pPr>
          </w:p>
        </w:tc>
        <w:tc>
          <w:tcPr>
            <w:tcW w:w="720" w:type="dxa"/>
            <w:vAlign w:val="center"/>
          </w:tcPr>
          <w:p w14:paraId="78FF95A7" w14:textId="77777777" w:rsidR="003E70DB" w:rsidRDefault="003E70DB">
            <w:pPr>
              <w:rPr>
                <w:rFonts w:ascii="宋体" w:eastAsia="Times New Roman" w:hAnsi="宋体" w:cs="Times New Roman"/>
                <w:sz w:val="24"/>
                <w:szCs w:val="20"/>
              </w:rPr>
            </w:pPr>
          </w:p>
        </w:tc>
      </w:tr>
      <w:tr w:rsidR="003E70DB" w14:paraId="7E682FB4" w14:textId="77777777">
        <w:trPr>
          <w:trHeight w:val="918"/>
          <w:jc w:val="center"/>
        </w:trPr>
        <w:tc>
          <w:tcPr>
            <w:tcW w:w="852" w:type="dxa"/>
            <w:vAlign w:val="center"/>
          </w:tcPr>
          <w:p w14:paraId="7A2D80B8" w14:textId="77777777" w:rsidR="003E70DB" w:rsidRDefault="003E70DB">
            <w:pPr>
              <w:jc w:val="center"/>
              <w:rPr>
                <w:rFonts w:ascii="宋体" w:eastAsia="Times New Roman" w:hAnsi="宋体" w:cs="Times New Roman"/>
                <w:sz w:val="24"/>
                <w:szCs w:val="20"/>
              </w:rPr>
            </w:pPr>
          </w:p>
        </w:tc>
        <w:tc>
          <w:tcPr>
            <w:tcW w:w="1980" w:type="dxa"/>
            <w:vAlign w:val="center"/>
          </w:tcPr>
          <w:p w14:paraId="3EAFFDB2" w14:textId="77777777" w:rsidR="003E70DB" w:rsidRDefault="003E70DB">
            <w:pPr>
              <w:rPr>
                <w:rFonts w:ascii="宋体" w:eastAsia="Times New Roman" w:hAnsi="宋体" w:cs="Times New Roman"/>
                <w:sz w:val="24"/>
                <w:szCs w:val="20"/>
              </w:rPr>
            </w:pPr>
          </w:p>
        </w:tc>
        <w:tc>
          <w:tcPr>
            <w:tcW w:w="1260" w:type="dxa"/>
            <w:vAlign w:val="center"/>
          </w:tcPr>
          <w:p w14:paraId="00A45848" w14:textId="77777777" w:rsidR="003E70DB" w:rsidRDefault="003E70DB">
            <w:pPr>
              <w:rPr>
                <w:rFonts w:ascii="宋体" w:eastAsia="Times New Roman" w:hAnsi="宋体" w:cs="Times New Roman"/>
                <w:sz w:val="24"/>
                <w:szCs w:val="20"/>
              </w:rPr>
            </w:pPr>
          </w:p>
        </w:tc>
        <w:tc>
          <w:tcPr>
            <w:tcW w:w="1260" w:type="dxa"/>
            <w:vAlign w:val="center"/>
          </w:tcPr>
          <w:p w14:paraId="3BDB61A0" w14:textId="77777777" w:rsidR="003E70DB" w:rsidRDefault="003E70DB">
            <w:pPr>
              <w:rPr>
                <w:rFonts w:ascii="宋体" w:eastAsia="Times New Roman" w:hAnsi="宋体" w:cs="Times New Roman"/>
                <w:sz w:val="24"/>
                <w:szCs w:val="20"/>
              </w:rPr>
            </w:pPr>
          </w:p>
        </w:tc>
        <w:tc>
          <w:tcPr>
            <w:tcW w:w="1440" w:type="dxa"/>
            <w:vAlign w:val="center"/>
          </w:tcPr>
          <w:p w14:paraId="6A3D1C0D" w14:textId="77777777" w:rsidR="003E70DB" w:rsidRDefault="003E70DB">
            <w:pPr>
              <w:rPr>
                <w:rFonts w:ascii="宋体" w:eastAsia="Times New Roman" w:hAnsi="宋体" w:cs="Times New Roman"/>
                <w:sz w:val="24"/>
                <w:szCs w:val="20"/>
              </w:rPr>
            </w:pPr>
          </w:p>
        </w:tc>
        <w:tc>
          <w:tcPr>
            <w:tcW w:w="1778" w:type="dxa"/>
            <w:vAlign w:val="center"/>
          </w:tcPr>
          <w:p w14:paraId="456A1DBA" w14:textId="77777777" w:rsidR="003E70DB" w:rsidRDefault="003E70DB">
            <w:pPr>
              <w:rPr>
                <w:rFonts w:ascii="宋体" w:eastAsia="Times New Roman" w:hAnsi="宋体" w:cs="Times New Roman"/>
                <w:sz w:val="24"/>
                <w:szCs w:val="20"/>
              </w:rPr>
            </w:pPr>
          </w:p>
        </w:tc>
        <w:tc>
          <w:tcPr>
            <w:tcW w:w="720" w:type="dxa"/>
            <w:vAlign w:val="center"/>
          </w:tcPr>
          <w:p w14:paraId="13033DD7" w14:textId="77777777" w:rsidR="003E70DB" w:rsidRDefault="003E70DB">
            <w:pPr>
              <w:rPr>
                <w:rFonts w:ascii="宋体" w:eastAsia="Times New Roman" w:hAnsi="宋体" w:cs="Times New Roman"/>
                <w:sz w:val="24"/>
                <w:szCs w:val="20"/>
              </w:rPr>
            </w:pPr>
          </w:p>
        </w:tc>
      </w:tr>
      <w:tr w:rsidR="003E70DB" w14:paraId="2D6DA3DA" w14:textId="77777777">
        <w:trPr>
          <w:trHeight w:val="918"/>
          <w:jc w:val="center"/>
        </w:trPr>
        <w:tc>
          <w:tcPr>
            <w:tcW w:w="852" w:type="dxa"/>
            <w:vAlign w:val="center"/>
          </w:tcPr>
          <w:p w14:paraId="7DFAFAFB" w14:textId="77777777" w:rsidR="003E70DB" w:rsidRDefault="003E70DB">
            <w:pPr>
              <w:jc w:val="center"/>
              <w:rPr>
                <w:rFonts w:ascii="宋体" w:eastAsia="Times New Roman" w:hAnsi="宋体" w:cs="Times New Roman"/>
                <w:sz w:val="24"/>
                <w:szCs w:val="20"/>
              </w:rPr>
            </w:pPr>
          </w:p>
        </w:tc>
        <w:tc>
          <w:tcPr>
            <w:tcW w:w="1980" w:type="dxa"/>
            <w:vAlign w:val="center"/>
          </w:tcPr>
          <w:p w14:paraId="207B7349" w14:textId="77777777" w:rsidR="003E70DB" w:rsidRDefault="003E70DB">
            <w:pPr>
              <w:rPr>
                <w:rFonts w:ascii="宋体" w:eastAsia="Times New Roman" w:hAnsi="宋体" w:cs="Times New Roman"/>
                <w:sz w:val="24"/>
                <w:szCs w:val="20"/>
              </w:rPr>
            </w:pPr>
          </w:p>
        </w:tc>
        <w:tc>
          <w:tcPr>
            <w:tcW w:w="1260" w:type="dxa"/>
            <w:vAlign w:val="center"/>
          </w:tcPr>
          <w:p w14:paraId="3B0273FD" w14:textId="77777777" w:rsidR="003E70DB" w:rsidRDefault="003E70DB">
            <w:pPr>
              <w:rPr>
                <w:rFonts w:ascii="宋体" w:eastAsia="Times New Roman" w:hAnsi="宋体" w:cs="Times New Roman"/>
                <w:sz w:val="24"/>
                <w:szCs w:val="20"/>
              </w:rPr>
            </w:pPr>
          </w:p>
        </w:tc>
        <w:tc>
          <w:tcPr>
            <w:tcW w:w="1260" w:type="dxa"/>
            <w:vAlign w:val="center"/>
          </w:tcPr>
          <w:p w14:paraId="68287ACA" w14:textId="77777777" w:rsidR="003E70DB" w:rsidRDefault="003E70DB">
            <w:pPr>
              <w:rPr>
                <w:rFonts w:ascii="宋体" w:eastAsia="Times New Roman" w:hAnsi="宋体" w:cs="Times New Roman"/>
                <w:sz w:val="24"/>
                <w:szCs w:val="20"/>
              </w:rPr>
            </w:pPr>
          </w:p>
        </w:tc>
        <w:tc>
          <w:tcPr>
            <w:tcW w:w="1440" w:type="dxa"/>
            <w:vAlign w:val="center"/>
          </w:tcPr>
          <w:p w14:paraId="73FB74F7" w14:textId="77777777" w:rsidR="003E70DB" w:rsidRDefault="003E70DB">
            <w:pPr>
              <w:rPr>
                <w:rFonts w:ascii="宋体" w:eastAsia="Times New Roman" w:hAnsi="宋体" w:cs="Times New Roman"/>
                <w:sz w:val="24"/>
                <w:szCs w:val="20"/>
              </w:rPr>
            </w:pPr>
          </w:p>
        </w:tc>
        <w:tc>
          <w:tcPr>
            <w:tcW w:w="1778" w:type="dxa"/>
            <w:vAlign w:val="center"/>
          </w:tcPr>
          <w:p w14:paraId="10C322EA" w14:textId="77777777" w:rsidR="003E70DB" w:rsidRDefault="003E70DB">
            <w:pPr>
              <w:rPr>
                <w:rFonts w:ascii="宋体" w:eastAsia="Times New Roman" w:hAnsi="宋体" w:cs="Times New Roman"/>
                <w:sz w:val="24"/>
                <w:szCs w:val="20"/>
              </w:rPr>
            </w:pPr>
          </w:p>
        </w:tc>
        <w:tc>
          <w:tcPr>
            <w:tcW w:w="720" w:type="dxa"/>
            <w:vAlign w:val="center"/>
          </w:tcPr>
          <w:p w14:paraId="291F362A" w14:textId="77777777" w:rsidR="003E70DB" w:rsidRDefault="003E70DB">
            <w:pPr>
              <w:rPr>
                <w:rFonts w:ascii="宋体" w:eastAsia="Times New Roman" w:hAnsi="宋体" w:cs="Times New Roman"/>
                <w:sz w:val="24"/>
                <w:szCs w:val="20"/>
              </w:rPr>
            </w:pPr>
          </w:p>
        </w:tc>
      </w:tr>
      <w:tr w:rsidR="003E70DB" w14:paraId="4EAF14D2" w14:textId="77777777">
        <w:trPr>
          <w:trHeight w:val="918"/>
          <w:jc w:val="center"/>
        </w:trPr>
        <w:tc>
          <w:tcPr>
            <w:tcW w:w="852" w:type="dxa"/>
            <w:vAlign w:val="center"/>
          </w:tcPr>
          <w:p w14:paraId="6233BDAE" w14:textId="77777777" w:rsidR="003E70DB" w:rsidRDefault="003E70DB">
            <w:pPr>
              <w:rPr>
                <w:rFonts w:ascii="宋体" w:eastAsia="Times New Roman" w:hAnsi="宋体" w:cs="Times New Roman"/>
                <w:sz w:val="24"/>
                <w:szCs w:val="20"/>
              </w:rPr>
            </w:pPr>
          </w:p>
        </w:tc>
        <w:tc>
          <w:tcPr>
            <w:tcW w:w="1980" w:type="dxa"/>
            <w:vAlign w:val="center"/>
          </w:tcPr>
          <w:p w14:paraId="7600B418" w14:textId="77777777" w:rsidR="003E70DB" w:rsidRDefault="003E70DB">
            <w:pPr>
              <w:rPr>
                <w:rFonts w:ascii="宋体" w:eastAsia="Times New Roman" w:hAnsi="宋体" w:cs="Times New Roman"/>
                <w:sz w:val="24"/>
                <w:szCs w:val="20"/>
              </w:rPr>
            </w:pPr>
          </w:p>
        </w:tc>
        <w:tc>
          <w:tcPr>
            <w:tcW w:w="1260" w:type="dxa"/>
            <w:vAlign w:val="center"/>
          </w:tcPr>
          <w:p w14:paraId="1409EE8A" w14:textId="77777777" w:rsidR="003E70DB" w:rsidRDefault="003E70DB">
            <w:pPr>
              <w:rPr>
                <w:rFonts w:ascii="宋体" w:eastAsia="Times New Roman" w:hAnsi="宋体" w:cs="Times New Roman"/>
                <w:sz w:val="24"/>
                <w:szCs w:val="20"/>
              </w:rPr>
            </w:pPr>
          </w:p>
        </w:tc>
        <w:tc>
          <w:tcPr>
            <w:tcW w:w="1260" w:type="dxa"/>
            <w:vAlign w:val="center"/>
          </w:tcPr>
          <w:p w14:paraId="5C10D44F" w14:textId="77777777" w:rsidR="003E70DB" w:rsidRDefault="003E70DB">
            <w:pPr>
              <w:rPr>
                <w:rFonts w:ascii="宋体" w:eastAsia="Times New Roman" w:hAnsi="宋体" w:cs="Times New Roman"/>
                <w:sz w:val="24"/>
                <w:szCs w:val="20"/>
              </w:rPr>
            </w:pPr>
          </w:p>
        </w:tc>
        <w:tc>
          <w:tcPr>
            <w:tcW w:w="1440" w:type="dxa"/>
            <w:vAlign w:val="center"/>
          </w:tcPr>
          <w:p w14:paraId="0CADD30A" w14:textId="77777777" w:rsidR="003E70DB" w:rsidRDefault="003E70DB">
            <w:pPr>
              <w:rPr>
                <w:rFonts w:ascii="宋体" w:eastAsia="Times New Roman" w:hAnsi="宋体" w:cs="Times New Roman"/>
                <w:sz w:val="24"/>
                <w:szCs w:val="20"/>
              </w:rPr>
            </w:pPr>
          </w:p>
        </w:tc>
        <w:tc>
          <w:tcPr>
            <w:tcW w:w="1778" w:type="dxa"/>
            <w:vAlign w:val="center"/>
          </w:tcPr>
          <w:p w14:paraId="0385CF2C" w14:textId="77777777" w:rsidR="003E70DB" w:rsidRDefault="003E70DB">
            <w:pPr>
              <w:rPr>
                <w:rFonts w:ascii="宋体" w:eastAsia="Times New Roman" w:hAnsi="宋体" w:cs="Times New Roman"/>
                <w:sz w:val="24"/>
                <w:szCs w:val="20"/>
              </w:rPr>
            </w:pPr>
          </w:p>
        </w:tc>
        <w:tc>
          <w:tcPr>
            <w:tcW w:w="720" w:type="dxa"/>
            <w:vAlign w:val="center"/>
          </w:tcPr>
          <w:p w14:paraId="3F6988BA" w14:textId="77777777" w:rsidR="003E70DB" w:rsidRDefault="003E70DB">
            <w:pPr>
              <w:rPr>
                <w:rFonts w:ascii="宋体" w:eastAsia="Times New Roman" w:hAnsi="宋体" w:cs="Times New Roman"/>
                <w:sz w:val="24"/>
                <w:szCs w:val="20"/>
              </w:rPr>
            </w:pPr>
          </w:p>
        </w:tc>
      </w:tr>
    </w:tbl>
    <w:p w14:paraId="2DBEA08B" w14:textId="77777777" w:rsidR="003E70DB" w:rsidRDefault="003E70DB">
      <w:pPr>
        <w:tabs>
          <w:tab w:val="left" w:pos="720"/>
        </w:tabs>
        <w:rPr>
          <w:rFonts w:ascii="Times New Roman" w:hAnsi="Times New Roman" w:cs="Times New Roman"/>
          <w:sz w:val="24"/>
          <w:szCs w:val="20"/>
        </w:rPr>
      </w:pPr>
    </w:p>
    <w:p w14:paraId="0521CFB0" w14:textId="77777777" w:rsidR="003E70DB" w:rsidRDefault="004D081E">
      <w:pPr>
        <w:spacing w:line="360" w:lineRule="auto"/>
        <w:ind w:rightChars="-135" w:right="-283"/>
        <w:rPr>
          <w:rFonts w:ascii="Times New Roman" w:hAnsi="Times New Roman" w:cs="Times New Roman"/>
          <w:b/>
          <w:szCs w:val="24"/>
        </w:rPr>
      </w:pPr>
      <w:r>
        <w:rPr>
          <w:rFonts w:ascii="宋体" w:hAnsi="宋体" w:cs="Times New Roman" w:hint="eastAsia"/>
          <w:b/>
        </w:rPr>
        <w:t>注：证明资料需提供合同首页、金额页、签署页或能说明项目主要情况的</w:t>
      </w:r>
      <w:proofErr w:type="gramStart"/>
      <w:r>
        <w:rPr>
          <w:rFonts w:ascii="宋体" w:hAnsi="宋体" w:cs="Times New Roman" w:hint="eastAsia"/>
          <w:b/>
        </w:rPr>
        <w:t>部分页即可</w:t>
      </w:r>
      <w:proofErr w:type="gramEnd"/>
      <w:r>
        <w:rPr>
          <w:rFonts w:ascii="宋体" w:hAnsi="宋体" w:cs="Times New Roman" w:hint="eastAsia"/>
          <w:b/>
        </w:rPr>
        <w:t>。</w:t>
      </w:r>
      <w:r>
        <w:rPr>
          <w:rFonts w:ascii="Times New Roman" w:hAnsi="Times New Roman" w:cs="Times New Roman" w:hint="eastAsia"/>
          <w:b/>
          <w:szCs w:val="24"/>
        </w:rPr>
        <w:t xml:space="preserve">    </w:t>
      </w:r>
    </w:p>
    <w:p w14:paraId="7D294895" w14:textId="77777777" w:rsidR="003E70DB" w:rsidRDefault="003E70DB">
      <w:pPr>
        <w:rPr>
          <w:rFonts w:ascii="Times New Roman" w:hAnsi="Times New Roman" w:cs="Times New Roman"/>
          <w:szCs w:val="24"/>
        </w:rPr>
      </w:pPr>
    </w:p>
    <w:p w14:paraId="33D27E6E" w14:textId="77777777" w:rsidR="003E70DB" w:rsidRDefault="004D081E">
      <w:pPr>
        <w:rPr>
          <w:rFonts w:ascii="宋体" w:hAnsi="宋体" w:cs="Times New Roman"/>
          <w:sz w:val="24"/>
          <w:szCs w:val="20"/>
        </w:rPr>
      </w:pPr>
      <w:r>
        <w:rPr>
          <w:rFonts w:ascii="宋体" w:hAnsi="宋体" w:cs="Times New Roman" w:hint="eastAsia"/>
          <w:sz w:val="24"/>
          <w:szCs w:val="20"/>
        </w:rPr>
        <w:t>提供申请之日起前两年时间内承担类似业绩的证明材料（需提供合同首页、金额页、签署页或能说明项目主要情况的部分页，复印件加盖公章）；</w:t>
      </w:r>
    </w:p>
    <w:p w14:paraId="2D491702" w14:textId="77777777" w:rsidR="003E70DB" w:rsidRDefault="003E70DB">
      <w:pPr>
        <w:rPr>
          <w:rFonts w:ascii="Times New Roman" w:hAnsi="Times New Roman" w:cs="Times New Roman"/>
          <w:szCs w:val="24"/>
        </w:rPr>
      </w:pPr>
    </w:p>
    <w:p w14:paraId="6804616B" w14:textId="77777777" w:rsidR="003E70DB" w:rsidRDefault="004D081E">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ascii="宋体" w:hAnsi="宋体" w:cs="Arial" w:hint="eastAsia"/>
          <w:bCs/>
          <w:sz w:val="24"/>
          <w:szCs w:val="24"/>
        </w:rPr>
        <w:t>/供应商</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0B1A40D5" w14:textId="77777777" w:rsidR="003E70DB" w:rsidRDefault="004D081E">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Arial" w:hint="eastAsia"/>
          <w:bCs/>
          <w:sz w:val="24"/>
          <w:szCs w:val="24"/>
          <w:u w:val="single"/>
        </w:rPr>
        <w:t xml:space="preserve"> </w:t>
      </w:r>
      <w:r>
        <w:rPr>
          <w:rFonts w:ascii="宋体" w:hAnsi="宋体" w:cs="Arial"/>
          <w:bCs/>
          <w:sz w:val="24"/>
          <w:szCs w:val="24"/>
          <w:u w:val="single"/>
        </w:rPr>
        <w:t xml:space="preserve">                  </w:t>
      </w:r>
    </w:p>
    <w:p w14:paraId="0935E1A1" w14:textId="77777777" w:rsidR="003E70DB" w:rsidRDefault="004D081E">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731DA471" w14:textId="77777777" w:rsidR="003E70DB" w:rsidRDefault="003E70DB">
      <w:pPr>
        <w:spacing w:line="360" w:lineRule="auto"/>
        <w:ind w:rightChars="-135" w:right="-283"/>
        <w:rPr>
          <w:rFonts w:ascii="Times New Roman" w:hAnsi="Times New Roman" w:cs="Times New Roman"/>
          <w:b/>
          <w:szCs w:val="24"/>
        </w:rPr>
      </w:pPr>
    </w:p>
    <w:p w14:paraId="533A83C7" w14:textId="77777777" w:rsidR="003E70DB" w:rsidRDefault="004D081E">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ascii="宋体" w:hAnsi="宋体" w:cs="Times New Roman" w:hint="eastAsia"/>
          <w:b/>
          <w:sz w:val="28"/>
          <w:szCs w:val="20"/>
        </w:rPr>
        <w:lastRenderedPageBreak/>
        <w:t>七、拟投入本项目的项目组人员配置情况</w:t>
      </w:r>
    </w:p>
    <w:p w14:paraId="06DE4589" w14:textId="77777777" w:rsidR="003E70DB" w:rsidRDefault="003E70DB">
      <w:pPr>
        <w:rPr>
          <w:rFonts w:ascii="Times New Roman" w:hAnsi="Times New Roman" w:cs="Times New Roman"/>
          <w:szCs w:val="20"/>
        </w:rPr>
      </w:pPr>
    </w:p>
    <w:p w14:paraId="181E3CE3" w14:textId="77777777" w:rsidR="003E70DB" w:rsidRDefault="004D081E">
      <w:pPr>
        <w:rPr>
          <w:rFonts w:ascii="宋体" w:hAnsi="宋体" w:cs="Times New Roman"/>
          <w:b/>
          <w:sz w:val="24"/>
          <w:szCs w:val="24"/>
        </w:rPr>
      </w:pPr>
      <w:r>
        <w:rPr>
          <w:rFonts w:ascii="宋体" w:hAnsi="宋体" w:cs="Times New Roman" w:hint="eastAsia"/>
          <w:b/>
          <w:sz w:val="24"/>
          <w:szCs w:val="24"/>
        </w:rPr>
        <w:t>拟投入本项目的项目组人员情况表</w:t>
      </w:r>
    </w:p>
    <w:p w14:paraId="5B129912" w14:textId="77777777" w:rsidR="003E70DB" w:rsidRDefault="004D081E">
      <w:pPr>
        <w:ind w:left="360"/>
        <w:rPr>
          <w:rFonts w:ascii="宋体" w:hAnsi="宋体" w:cs="Times New Roman"/>
          <w:sz w:val="24"/>
          <w:szCs w:val="24"/>
        </w:rPr>
      </w:pPr>
      <w:r>
        <w:rPr>
          <w:rFonts w:ascii="宋体" w:hAnsi="宋体" w:cs="Times New Roman" w:hint="eastAsia"/>
          <w:sz w:val="24"/>
          <w:szCs w:val="24"/>
        </w:rPr>
        <w:t>（注</w:t>
      </w:r>
      <w:r>
        <w:rPr>
          <w:rFonts w:ascii="宋体" w:hAnsi="宋体" w:cs="Times New Roman"/>
          <w:sz w:val="24"/>
          <w:szCs w:val="24"/>
        </w:rPr>
        <w:t>：</w:t>
      </w:r>
      <w:r>
        <w:rPr>
          <w:rFonts w:ascii="宋体" w:hAnsi="宋体" w:cs="Times New Roman" w:hint="eastAsia"/>
          <w:b/>
          <w:sz w:val="24"/>
          <w:szCs w:val="20"/>
        </w:rPr>
        <w:t>未经比选人同意，不得擅自更改项目负责人、项目组组长和项目其他组成员</w:t>
      </w:r>
      <w:r>
        <w:rPr>
          <w:rFonts w:ascii="宋体" w:hAnsi="宋体" w:cs="Times New Roman" w:hint="eastAsia"/>
          <w:sz w:val="24"/>
          <w:szCs w:val="20"/>
        </w:rPr>
        <w:t>。如有违反，同意接受违约处罚、无条件接受比选人减少签约合同量或接受比选人单方面无条件解除合同。）</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77"/>
        <w:gridCol w:w="851"/>
        <w:gridCol w:w="850"/>
        <w:gridCol w:w="993"/>
        <w:gridCol w:w="850"/>
        <w:gridCol w:w="1276"/>
        <w:gridCol w:w="1559"/>
        <w:gridCol w:w="1701"/>
      </w:tblGrid>
      <w:tr w:rsidR="003E70DB" w14:paraId="6230E457" w14:textId="77777777">
        <w:trPr>
          <w:trHeight w:val="552"/>
          <w:tblHeader/>
          <w:jc w:val="center"/>
        </w:trPr>
        <w:tc>
          <w:tcPr>
            <w:tcW w:w="577" w:type="dxa"/>
            <w:tcBorders>
              <w:top w:val="thinThickSmallGap" w:sz="18" w:space="0" w:color="auto"/>
            </w:tcBorders>
            <w:vAlign w:val="center"/>
          </w:tcPr>
          <w:p w14:paraId="738721C0" w14:textId="77777777" w:rsidR="003E70DB" w:rsidRDefault="004D081E">
            <w:pPr>
              <w:autoSpaceDE w:val="0"/>
              <w:autoSpaceDN w:val="0"/>
              <w:adjustRightInd w:val="0"/>
              <w:ind w:left="-10"/>
              <w:jc w:val="center"/>
              <w:rPr>
                <w:rFonts w:ascii="宋体" w:eastAsia="Times New Roman" w:hAnsi="Times New Roman" w:cs="宋体"/>
                <w:b/>
                <w:kern w:val="0"/>
                <w:lang w:val="zh-CN"/>
              </w:rPr>
            </w:pPr>
            <w:r>
              <w:rPr>
                <w:rFonts w:ascii="宋体" w:eastAsia="Times New Roman" w:hAnsi="宋体" w:cs="仿宋_GB2312" w:hint="eastAsia"/>
                <w:b/>
                <w:kern w:val="0"/>
                <w:lang w:val="zh-CN"/>
              </w:rPr>
              <w:t>序号</w:t>
            </w:r>
          </w:p>
        </w:tc>
        <w:tc>
          <w:tcPr>
            <w:tcW w:w="851" w:type="dxa"/>
            <w:tcBorders>
              <w:top w:val="thinThickSmallGap" w:sz="18" w:space="0" w:color="auto"/>
            </w:tcBorders>
            <w:vAlign w:val="center"/>
          </w:tcPr>
          <w:p w14:paraId="2226B744" w14:textId="77777777" w:rsidR="003E70DB" w:rsidRDefault="004D081E">
            <w:pPr>
              <w:autoSpaceDE w:val="0"/>
              <w:autoSpaceDN w:val="0"/>
              <w:adjustRightInd w:val="0"/>
              <w:ind w:left="-14"/>
              <w:jc w:val="center"/>
              <w:rPr>
                <w:rFonts w:ascii="宋体" w:eastAsia="Times New Roman" w:hAnsi="Times New Roman" w:cs="宋体"/>
                <w:b/>
                <w:kern w:val="0"/>
                <w:lang w:val="zh-CN"/>
              </w:rPr>
            </w:pPr>
            <w:r>
              <w:rPr>
                <w:rFonts w:ascii="宋体" w:eastAsia="Times New Roman" w:hAnsi="宋体" w:cs="仿宋_GB2312" w:hint="eastAsia"/>
                <w:b/>
                <w:kern w:val="0"/>
                <w:lang w:val="zh-CN"/>
              </w:rPr>
              <w:t>姓名</w:t>
            </w:r>
          </w:p>
        </w:tc>
        <w:tc>
          <w:tcPr>
            <w:tcW w:w="850" w:type="dxa"/>
            <w:tcBorders>
              <w:top w:val="thinThickSmallGap" w:sz="18" w:space="0" w:color="auto"/>
            </w:tcBorders>
            <w:vAlign w:val="center"/>
          </w:tcPr>
          <w:p w14:paraId="42517090" w14:textId="77777777" w:rsidR="003E70DB" w:rsidRDefault="004D081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职称</w:t>
            </w:r>
          </w:p>
        </w:tc>
        <w:tc>
          <w:tcPr>
            <w:tcW w:w="993" w:type="dxa"/>
            <w:tcBorders>
              <w:top w:val="thinThickSmallGap" w:sz="18" w:space="0" w:color="auto"/>
            </w:tcBorders>
            <w:vAlign w:val="center"/>
          </w:tcPr>
          <w:p w14:paraId="49581B61" w14:textId="77777777" w:rsidR="003E70DB" w:rsidRDefault="004D081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执业资格</w:t>
            </w:r>
          </w:p>
        </w:tc>
        <w:tc>
          <w:tcPr>
            <w:tcW w:w="850" w:type="dxa"/>
            <w:tcBorders>
              <w:top w:val="thinThickSmallGap" w:sz="18" w:space="0" w:color="auto"/>
            </w:tcBorders>
            <w:vAlign w:val="center"/>
          </w:tcPr>
          <w:p w14:paraId="541F34A0" w14:textId="77777777" w:rsidR="003E70DB" w:rsidRDefault="004D081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年龄</w:t>
            </w:r>
          </w:p>
        </w:tc>
        <w:tc>
          <w:tcPr>
            <w:tcW w:w="1276" w:type="dxa"/>
            <w:tcBorders>
              <w:top w:val="thinThickSmallGap" w:sz="18" w:space="0" w:color="auto"/>
            </w:tcBorders>
            <w:vAlign w:val="center"/>
          </w:tcPr>
          <w:p w14:paraId="4C32B68A" w14:textId="77777777" w:rsidR="003E70DB" w:rsidRDefault="004D081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工作年限</w:t>
            </w:r>
          </w:p>
        </w:tc>
        <w:tc>
          <w:tcPr>
            <w:tcW w:w="1559" w:type="dxa"/>
            <w:tcBorders>
              <w:top w:val="thinThickSmallGap" w:sz="18" w:space="0" w:color="auto"/>
            </w:tcBorders>
            <w:vAlign w:val="center"/>
          </w:tcPr>
          <w:p w14:paraId="5091B2DC" w14:textId="77777777" w:rsidR="003E70DB" w:rsidRDefault="004D081E">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本项目中</w:t>
            </w:r>
          </w:p>
          <w:p w14:paraId="00877CE4" w14:textId="77777777" w:rsidR="003E70DB" w:rsidRDefault="004D081E">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担任职位</w:t>
            </w:r>
          </w:p>
        </w:tc>
        <w:tc>
          <w:tcPr>
            <w:tcW w:w="1701" w:type="dxa"/>
            <w:tcBorders>
              <w:top w:val="thinThickSmallGap" w:sz="18" w:space="0" w:color="auto"/>
            </w:tcBorders>
            <w:vAlign w:val="center"/>
          </w:tcPr>
          <w:p w14:paraId="68CED792" w14:textId="77777777" w:rsidR="003E70DB" w:rsidRDefault="004D081E">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目前是否在其他项目任职</w:t>
            </w:r>
          </w:p>
        </w:tc>
      </w:tr>
      <w:tr w:rsidR="003E70DB" w14:paraId="6999DA5C" w14:textId="77777777">
        <w:trPr>
          <w:trHeight w:val="553"/>
          <w:jc w:val="center"/>
        </w:trPr>
        <w:tc>
          <w:tcPr>
            <w:tcW w:w="577" w:type="dxa"/>
            <w:vAlign w:val="center"/>
          </w:tcPr>
          <w:p w14:paraId="08B4BCEB"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18C038A6"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2149F167"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2CBEBFA1"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2CCA5AB5"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6A0695B6"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19AA5DA8" w14:textId="77777777" w:rsidR="003E70DB" w:rsidRDefault="004D081E">
            <w:pPr>
              <w:spacing w:line="360" w:lineRule="auto"/>
              <w:jc w:val="center"/>
              <w:rPr>
                <w:rFonts w:ascii="Times New Roman" w:eastAsia="Times New Roman" w:hAnsi="Times New Roman" w:cs="Times New Roman"/>
              </w:rPr>
            </w:pPr>
            <w:r>
              <w:rPr>
                <w:rFonts w:ascii="宋体" w:hAnsi="宋体" w:cs="宋体" w:hint="eastAsia"/>
              </w:rPr>
              <w:t>项目负责人</w:t>
            </w:r>
          </w:p>
        </w:tc>
        <w:tc>
          <w:tcPr>
            <w:tcW w:w="1701" w:type="dxa"/>
            <w:tcMar>
              <w:left w:w="85" w:type="dxa"/>
              <w:right w:w="85" w:type="dxa"/>
            </w:tcMar>
            <w:vAlign w:val="center"/>
          </w:tcPr>
          <w:p w14:paraId="37D7B725" w14:textId="77777777" w:rsidR="003E70DB" w:rsidRDefault="004D0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3E70DB" w14:paraId="6F21F692" w14:textId="77777777">
        <w:trPr>
          <w:trHeight w:val="552"/>
          <w:jc w:val="center"/>
        </w:trPr>
        <w:tc>
          <w:tcPr>
            <w:tcW w:w="577" w:type="dxa"/>
            <w:vAlign w:val="center"/>
          </w:tcPr>
          <w:p w14:paraId="4E5AE60B"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1038200C"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54321CFD"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218EEB55"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02E6D20E"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6C152313"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01EF6E65" w14:textId="77777777" w:rsidR="003E70DB" w:rsidRDefault="004D081E">
            <w:pPr>
              <w:spacing w:line="360" w:lineRule="auto"/>
              <w:jc w:val="center"/>
              <w:rPr>
                <w:rFonts w:ascii="Times New Roman" w:eastAsia="Times New Roman" w:hAnsi="Times New Roman" w:cs="Times New Roman"/>
              </w:rPr>
            </w:pPr>
            <w:r>
              <w:rPr>
                <w:rFonts w:ascii="宋体" w:hAnsi="宋体" w:cs="宋体" w:hint="eastAsia"/>
              </w:rPr>
              <w:t>项目组组长</w:t>
            </w:r>
          </w:p>
        </w:tc>
        <w:tc>
          <w:tcPr>
            <w:tcW w:w="1701" w:type="dxa"/>
            <w:tcMar>
              <w:left w:w="85" w:type="dxa"/>
              <w:right w:w="85" w:type="dxa"/>
            </w:tcMar>
            <w:vAlign w:val="center"/>
          </w:tcPr>
          <w:p w14:paraId="596ABEAE" w14:textId="77777777" w:rsidR="003E70DB" w:rsidRDefault="004D081E">
            <w:pPr>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3E70DB" w14:paraId="5681F25D" w14:textId="77777777">
        <w:trPr>
          <w:trHeight w:val="553"/>
          <w:jc w:val="center"/>
        </w:trPr>
        <w:tc>
          <w:tcPr>
            <w:tcW w:w="577" w:type="dxa"/>
            <w:vAlign w:val="center"/>
          </w:tcPr>
          <w:p w14:paraId="04FD3C53"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01FFE43E"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50E3D8D1"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5001AFE8"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6BC629ED"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2C43505A"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2D6E4BDC" w14:textId="77777777" w:rsidR="003E70DB" w:rsidRDefault="004D081E">
            <w:pPr>
              <w:adjustRightInd w:val="0"/>
              <w:snapToGrid w:val="0"/>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Mar>
              <w:left w:w="85" w:type="dxa"/>
              <w:right w:w="85" w:type="dxa"/>
            </w:tcMar>
            <w:vAlign w:val="center"/>
          </w:tcPr>
          <w:p w14:paraId="7B61157A" w14:textId="77777777" w:rsidR="003E70DB" w:rsidRDefault="004D081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3E70DB" w14:paraId="31241101" w14:textId="77777777">
        <w:trPr>
          <w:trHeight w:val="552"/>
          <w:jc w:val="center"/>
        </w:trPr>
        <w:tc>
          <w:tcPr>
            <w:tcW w:w="577" w:type="dxa"/>
            <w:vAlign w:val="center"/>
          </w:tcPr>
          <w:p w14:paraId="523BBC2A"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58AE840D"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3A0CDD09" w14:textId="77777777" w:rsidR="003E70DB" w:rsidRDefault="004D081E">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szCs w:val="28"/>
              </w:rPr>
              <w:t xml:space="preserve"> </w:t>
            </w:r>
          </w:p>
        </w:tc>
        <w:tc>
          <w:tcPr>
            <w:tcW w:w="993" w:type="dxa"/>
            <w:vAlign w:val="center"/>
          </w:tcPr>
          <w:p w14:paraId="1A8874D8"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7FF73C62"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4AD48B77"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tcPr>
          <w:p w14:paraId="56F7247A" w14:textId="77777777" w:rsidR="003E70DB" w:rsidRDefault="003E70DB">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623F4AC3" w14:textId="77777777" w:rsidR="003E70DB" w:rsidRDefault="004D081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3E70DB" w14:paraId="3C7A0958" w14:textId="77777777">
        <w:trPr>
          <w:trHeight w:val="553"/>
          <w:jc w:val="center"/>
        </w:trPr>
        <w:tc>
          <w:tcPr>
            <w:tcW w:w="577" w:type="dxa"/>
            <w:vAlign w:val="center"/>
          </w:tcPr>
          <w:p w14:paraId="4FAD17FF"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3E7E7A29"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15215FA6"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3C5F143C"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26980CBA"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322D07A0"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1559" w:type="dxa"/>
          </w:tcPr>
          <w:p w14:paraId="048A469E" w14:textId="77777777" w:rsidR="003E70DB" w:rsidRDefault="003E70DB">
            <w:pPr>
              <w:spacing w:line="360" w:lineRule="auto"/>
              <w:rPr>
                <w:rFonts w:ascii="宋体" w:eastAsia="Times New Roman" w:hAnsi="Times New Roman" w:cs="Times New Roman"/>
              </w:rPr>
            </w:pPr>
          </w:p>
        </w:tc>
        <w:tc>
          <w:tcPr>
            <w:tcW w:w="1701" w:type="dxa"/>
            <w:tcMar>
              <w:left w:w="85" w:type="dxa"/>
              <w:right w:w="85" w:type="dxa"/>
            </w:tcMar>
            <w:vAlign w:val="center"/>
          </w:tcPr>
          <w:p w14:paraId="47C3C56F" w14:textId="77777777" w:rsidR="003E70DB" w:rsidRDefault="004D081E">
            <w:pPr>
              <w:spacing w:line="360" w:lineRule="auto"/>
              <w:rPr>
                <w:rFonts w:ascii="宋体" w:eastAsia="Times New Roman" w:hAnsi="Times New Roman" w:cs="Arial"/>
                <w:szCs w:val="20"/>
              </w:rPr>
            </w:pPr>
            <w:r>
              <w:rPr>
                <w:rFonts w:ascii="宋体" w:eastAsia="Times New Roman" w:hAnsi="宋体" w:cs="Times New Roman"/>
              </w:rPr>
              <w:t xml:space="preserve"> </w:t>
            </w:r>
          </w:p>
        </w:tc>
      </w:tr>
      <w:tr w:rsidR="003E70DB" w14:paraId="56584624" w14:textId="77777777">
        <w:trPr>
          <w:trHeight w:val="552"/>
          <w:jc w:val="center"/>
        </w:trPr>
        <w:tc>
          <w:tcPr>
            <w:tcW w:w="577" w:type="dxa"/>
            <w:vAlign w:val="center"/>
          </w:tcPr>
          <w:p w14:paraId="30C53C87"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19AFCC6E"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08425315" w14:textId="77777777" w:rsidR="003E70DB" w:rsidRDefault="004D081E">
            <w:pPr>
              <w:autoSpaceDE w:val="0"/>
              <w:autoSpaceDN w:val="0"/>
              <w:adjustRightInd w:val="0"/>
              <w:spacing w:line="360" w:lineRule="auto"/>
              <w:jc w:val="center"/>
              <w:rPr>
                <w:rFonts w:ascii="宋体" w:eastAsia="Times New Roman" w:hAnsi="Times New Roman" w:cs="Times New Roman"/>
                <w:bCs/>
              </w:rPr>
            </w:pPr>
            <w:r>
              <w:rPr>
                <w:rFonts w:ascii="宋体" w:eastAsia="Times New Roman" w:hAnsi="宋体" w:cs="Times New Roman"/>
                <w:bCs/>
                <w:szCs w:val="28"/>
              </w:rPr>
              <w:t xml:space="preserve"> </w:t>
            </w:r>
          </w:p>
        </w:tc>
        <w:tc>
          <w:tcPr>
            <w:tcW w:w="993" w:type="dxa"/>
            <w:vAlign w:val="center"/>
          </w:tcPr>
          <w:p w14:paraId="737A0C2A" w14:textId="77777777" w:rsidR="003E70DB" w:rsidRDefault="004D081E">
            <w:pPr>
              <w:autoSpaceDE w:val="0"/>
              <w:autoSpaceDN w:val="0"/>
              <w:adjustRightInd w:val="0"/>
              <w:spacing w:line="360" w:lineRule="auto"/>
              <w:jc w:val="center"/>
              <w:rPr>
                <w:rFonts w:ascii="宋体" w:eastAsia="Times New Roman" w:hAnsi="Times New Roman" w:cs="Times New Roman"/>
                <w:bCs/>
              </w:rPr>
            </w:pPr>
            <w:r>
              <w:rPr>
                <w:rFonts w:ascii="宋体" w:eastAsia="Times New Roman" w:hAnsi="宋体" w:cs="Times New Roman"/>
                <w:bCs/>
              </w:rPr>
              <w:t xml:space="preserve"> </w:t>
            </w:r>
          </w:p>
        </w:tc>
        <w:tc>
          <w:tcPr>
            <w:tcW w:w="850" w:type="dxa"/>
            <w:vAlign w:val="center"/>
          </w:tcPr>
          <w:p w14:paraId="2C31A8A9" w14:textId="77777777" w:rsidR="003E70DB" w:rsidRDefault="003E70DB">
            <w:pPr>
              <w:spacing w:line="360" w:lineRule="auto"/>
              <w:jc w:val="center"/>
              <w:rPr>
                <w:rFonts w:ascii="宋体" w:eastAsia="Times New Roman" w:hAnsi="Times New Roman" w:cs="Times New Roman"/>
                <w:bCs/>
              </w:rPr>
            </w:pPr>
          </w:p>
        </w:tc>
        <w:tc>
          <w:tcPr>
            <w:tcW w:w="1276" w:type="dxa"/>
            <w:vAlign w:val="center"/>
          </w:tcPr>
          <w:p w14:paraId="0820298C" w14:textId="77777777" w:rsidR="003E70DB" w:rsidRDefault="003E70DB">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54E6A4A5" w14:textId="77777777" w:rsidR="003E70DB" w:rsidRDefault="003E70DB">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2F471E0B" w14:textId="77777777" w:rsidR="003E70DB" w:rsidRDefault="004D081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3E70DB" w14:paraId="7D945103" w14:textId="77777777">
        <w:trPr>
          <w:trHeight w:val="553"/>
          <w:jc w:val="center"/>
        </w:trPr>
        <w:tc>
          <w:tcPr>
            <w:tcW w:w="577" w:type="dxa"/>
            <w:vAlign w:val="center"/>
          </w:tcPr>
          <w:p w14:paraId="1387AB1F"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56BC8825"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19BFE303"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7174AF52" w14:textId="77777777" w:rsidR="003E70DB" w:rsidRDefault="004D081E">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rPr>
              <w:t xml:space="preserve"> </w:t>
            </w:r>
          </w:p>
        </w:tc>
        <w:tc>
          <w:tcPr>
            <w:tcW w:w="850" w:type="dxa"/>
            <w:vAlign w:val="center"/>
          </w:tcPr>
          <w:p w14:paraId="2476D6B3"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7E1758E1" w14:textId="77777777" w:rsidR="003E70DB" w:rsidRDefault="003E70DB">
            <w:pPr>
              <w:autoSpaceDE w:val="0"/>
              <w:autoSpaceDN w:val="0"/>
              <w:adjustRightInd w:val="0"/>
              <w:spacing w:line="360" w:lineRule="auto"/>
              <w:jc w:val="center"/>
              <w:rPr>
                <w:rFonts w:ascii="宋体" w:eastAsia="Times New Roman" w:hAnsi="Times New Roman" w:cs="Times New Roman"/>
                <w:bCs/>
              </w:rPr>
            </w:pPr>
          </w:p>
        </w:tc>
        <w:tc>
          <w:tcPr>
            <w:tcW w:w="1559" w:type="dxa"/>
          </w:tcPr>
          <w:p w14:paraId="60B9B75B" w14:textId="77777777" w:rsidR="003E70DB" w:rsidRDefault="003E70DB">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4FBC1592" w14:textId="77777777" w:rsidR="003E70DB" w:rsidRDefault="004D081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3E70DB" w14:paraId="0618A588" w14:textId="77777777">
        <w:trPr>
          <w:trHeight w:val="553"/>
          <w:jc w:val="center"/>
        </w:trPr>
        <w:tc>
          <w:tcPr>
            <w:tcW w:w="577" w:type="dxa"/>
            <w:vAlign w:val="center"/>
          </w:tcPr>
          <w:p w14:paraId="3DF4CB2A" w14:textId="77777777" w:rsidR="003E70DB" w:rsidRDefault="003E70DB">
            <w:pPr>
              <w:numPr>
                <w:ilvl w:val="0"/>
                <w:numId w:val="2"/>
              </w:numPr>
              <w:autoSpaceDE w:val="0"/>
              <w:autoSpaceDN w:val="0"/>
              <w:adjustRightInd w:val="0"/>
              <w:spacing w:line="360" w:lineRule="auto"/>
              <w:ind w:right="315"/>
              <w:jc w:val="center"/>
              <w:rPr>
                <w:rFonts w:ascii="宋体" w:eastAsia="Times New Roman" w:hAnsi="Times New Roman" w:cs="宋体"/>
                <w:kern w:val="0"/>
                <w:lang w:val="zh-CN"/>
              </w:rPr>
            </w:pPr>
          </w:p>
        </w:tc>
        <w:tc>
          <w:tcPr>
            <w:tcW w:w="851" w:type="dxa"/>
            <w:vAlign w:val="center"/>
          </w:tcPr>
          <w:p w14:paraId="7322D376" w14:textId="77777777" w:rsidR="003E70DB" w:rsidRDefault="004D081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sz w:val="24"/>
                <w:szCs w:val="20"/>
              </w:rPr>
              <w:t xml:space="preserve"> </w:t>
            </w:r>
          </w:p>
        </w:tc>
        <w:tc>
          <w:tcPr>
            <w:tcW w:w="850" w:type="dxa"/>
            <w:vAlign w:val="center"/>
          </w:tcPr>
          <w:p w14:paraId="1A174178" w14:textId="77777777" w:rsidR="003E70DB" w:rsidRDefault="004D081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093745C7" w14:textId="77777777" w:rsidR="003E70DB" w:rsidRDefault="004D081E">
            <w:pPr>
              <w:adjustRightInd w:val="0"/>
              <w:snapToGrid w:val="0"/>
              <w:spacing w:line="360" w:lineRule="auto"/>
              <w:jc w:val="center"/>
              <w:rPr>
                <w:rFonts w:ascii="宋体" w:eastAsia="Times New Roman" w:hAnsi="Times New Roman" w:cs="Times New Roman"/>
                <w:bCs/>
              </w:rPr>
            </w:pPr>
            <w:r>
              <w:rPr>
                <w:rFonts w:ascii="宋体" w:eastAsia="Times New Roman" w:hAnsi="宋体" w:cs="Times New Roman"/>
              </w:rPr>
              <w:t xml:space="preserve"> </w:t>
            </w:r>
          </w:p>
        </w:tc>
        <w:tc>
          <w:tcPr>
            <w:tcW w:w="850" w:type="dxa"/>
            <w:vAlign w:val="center"/>
          </w:tcPr>
          <w:p w14:paraId="287CAB13"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51BBD231" w14:textId="77777777" w:rsidR="003E70DB" w:rsidRDefault="003E70DB">
            <w:pPr>
              <w:autoSpaceDE w:val="0"/>
              <w:autoSpaceDN w:val="0"/>
              <w:adjustRightInd w:val="0"/>
              <w:spacing w:line="360" w:lineRule="auto"/>
              <w:jc w:val="center"/>
              <w:rPr>
                <w:rFonts w:ascii="宋体" w:eastAsia="Times New Roman" w:hAnsi="Times New Roman" w:cs="Times New Roman"/>
                <w:bCs/>
                <w:spacing w:val="-20"/>
                <w:szCs w:val="28"/>
              </w:rPr>
            </w:pPr>
          </w:p>
        </w:tc>
        <w:tc>
          <w:tcPr>
            <w:tcW w:w="1559" w:type="dxa"/>
          </w:tcPr>
          <w:p w14:paraId="2D7B76EC" w14:textId="77777777" w:rsidR="003E70DB" w:rsidRDefault="003E70DB">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748DFC65" w14:textId="77777777" w:rsidR="003E70DB" w:rsidRDefault="004D081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3E70DB" w14:paraId="699169F3" w14:textId="77777777">
        <w:trPr>
          <w:trHeight w:val="552"/>
          <w:jc w:val="center"/>
        </w:trPr>
        <w:tc>
          <w:tcPr>
            <w:tcW w:w="577" w:type="dxa"/>
            <w:vAlign w:val="center"/>
          </w:tcPr>
          <w:p w14:paraId="7A93092D"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75D3FB15" w14:textId="77777777" w:rsidR="003E70DB" w:rsidRDefault="003E70DB">
            <w:pPr>
              <w:adjustRightInd w:val="0"/>
              <w:snapToGrid w:val="0"/>
              <w:spacing w:line="360" w:lineRule="auto"/>
              <w:jc w:val="center"/>
              <w:rPr>
                <w:rFonts w:ascii="宋体" w:eastAsia="Times New Roman" w:hAnsi="Times New Roman" w:cs="Times New Roman"/>
                <w:bCs/>
                <w:kern w:val="0"/>
              </w:rPr>
            </w:pPr>
          </w:p>
        </w:tc>
        <w:tc>
          <w:tcPr>
            <w:tcW w:w="850" w:type="dxa"/>
            <w:vAlign w:val="center"/>
          </w:tcPr>
          <w:p w14:paraId="605438A8"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1A0E71C1" w14:textId="77777777" w:rsidR="003E70DB" w:rsidRDefault="003E70DB">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372EC218"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17D8E96A" w14:textId="77777777" w:rsidR="003E70DB" w:rsidRDefault="003E70DB">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777F410D" w14:textId="77777777" w:rsidR="003E70DB" w:rsidRDefault="003E70DB">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67EF7CBE" w14:textId="77777777" w:rsidR="003E70DB" w:rsidRDefault="003E70DB">
            <w:pPr>
              <w:adjustRightInd w:val="0"/>
              <w:snapToGrid w:val="0"/>
              <w:spacing w:line="360" w:lineRule="auto"/>
              <w:rPr>
                <w:rFonts w:ascii="宋体" w:eastAsia="Times New Roman" w:hAnsi="Times New Roman" w:cs="Times New Roman"/>
                <w:bCs/>
                <w:kern w:val="0"/>
                <w:szCs w:val="28"/>
              </w:rPr>
            </w:pPr>
          </w:p>
        </w:tc>
      </w:tr>
      <w:tr w:rsidR="003E70DB" w14:paraId="3A5EEC51" w14:textId="77777777">
        <w:trPr>
          <w:trHeight w:val="553"/>
          <w:jc w:val="center"/>
        </w:trPr>
        <w:tc>
          <w:tcPr>
            <w:tcW w:w="577" w:type="dxa"/>
            <w:vAlign w:val="center"/>
          </w:tcPr>
          <w:p w14:paraId="0A9A82D2" w14:textId="77777777" w:rsidR="003E70DB" w:rsidRDefault="003E70DB">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64996936" w14:textId="77777777" w:rsidR="003E70DB" w:rsidRDefault="003E70DB">
            <w:pPr>
              <w:adjustRightInd w:val="0"/>
              <w:snapToGrid w:val="0"/>
              <w:spacing w:line="360" w:lineRule="auto"/>
              <w:jc w:val="center"/>
              <w:rPr>
                <w:rFonts w:ascii="宋体" w:eastAsia="Times New Roman" w:hAnsi="Times New Roman" w:cs="Times New Roman"/>
                <w:bCs/>
                <w:kern w:val="0"/>
              </w:rPr>
            </w:pPr>
          </w:p>
        </w:tc>
        <w:tc>
          <w:tcPr>
            <w:tcW w:w="850" w:type="dxa"/>
            <w:vAlign w:val="center"/>
          </w:tcPr>
          <w:p w14:paraId="6C661BEC"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244A2EBD" w14:textId="77777777" w:rsidR="003E70DB" w:rsidRDefault="003E70DB">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4CEFC1D4" w14:textId="77777777" w:rsidR="003E70DB" w:rsidRDefault="003E70DB">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24EBD28F" w14:textId="77777777" w:rsidR="003E70DB" w:rsidRDefault="003E70DB">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05F98B0C" w14:textId="77777777" w:rsidR="003E70DB" w:rsidRDefault="003E70DB">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51580FB1" w14:textId="77777777" w:rsidR="003E70DB" w:rsidRDefault="003E70DB">
            <w:pPr>
              <w:adjustRightInd w:val="0"/>
              <w:snapToGrid w:val="0"/>
              <w:spacing w:line="360" w:lineRule="auto"/>
              <w:rPr>
                <w:rFonts w:ascii="宋体" w:eastAsia="Times New Roman" w:hAnsi="Times New Roman" w:cs="Times New Roman"/>
                <w:bCs/>
                <w:kern w:val="0"/>
                <w:szCs w:val="28"/>
              </w:rPr>
            </w:pPr>
          </w:p>
        </w:tc>
      </w:tr>
    </w:tbl>
    <w:p w14:paraId="669CB24B" w14:textId="77777777" w:rsidR="003E70DB" w:rsidRDefault="003E70DB">
      <w:pPr>
        <w:spacing w:line="500" w:lineRule="exact"/>
        <w:rPr>
          <w:rFonts w:ascii="宋体" w:hAnsi="宋体" w:cs="Times New Roman"/>
          <w:sz w:val="24"/>
          <w:szCs w:val="20"/>
        </w:rPr>
      </w:pPr>
    </w:p>
    <w:p w14:paraId="2470E367" w14:textId="77777777" w:rsidR="003E70DB" w:rsidRDefault="004D081E">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申请人</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19D0BF6F" w14:textId="77777777" w:rsidR="003E70DB" w:rsidRDefault="004D081E">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Arial" w:hint="eastAsia"/>
          <w:bCs/>
          <w:sz w:val="24"/>
          <w:szCs w:val="24"/>
          <w:u w:val="single"/>
        </w:rPr>
        <w:t xml:space="preserve"> </w:t>
      </w:r>
      <w:r>
        <w:rPr>
          <w:rFonts w:ascii="宋体" w:hAnsi="宋体" w:cs="Arial"/>
          <w:bCs/>
          <w:sz w:val="24"/>
          <w:szCs w:val="24"/>
          <w:u w:val="single"/>
        </w:rPr>
        <w:t xml:space="preserve">                   </w:t>
      </w:r>
    </w:p>
    <w:p w14:paraId="784CD711" w14:textId="77777777" w:rsidR="003E70DB" w:rsidRDefault="004D081E">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36E3ADE6" w14:textId="77777777" w:rsidR="003E70DB" w:rsidRDefault="003E70DB">
      <w:pPr>
        <w:rPr>
          <w:rFonts w:ascii="宋体" w:hAnsi="宋体" w:cs="Times New Roman"/>
          <w:sz w:val="24"/>
          <w:szCs w:val="20"/>
        </w:rPr>
      </w:pPr>
    </w:p>
    <w:p w14:paraId="57931ACF" w14:textId="77777777" w:rsidR="003E70DB" w:rsidRDefault="003E70DB">
      <w:pPr>
        <w:spacing w:line="500" w:lineRule="exact"/>
        <w:rPr>
          <w:rFonts w:ascii="宋体" w:hAnsi="宋体" w:cs="Times New Roman"/>
          <w:sz w:val="24"/>
          <w:szCs w:val="20"/>
        </w:rPr>
      </w:pPr>
    </w:p>
    <w:p w14:paraId="41785143" w14:textId="77777777" w:rsidR="003E70DB" w:rsidRDefault="003E70DB">
      <w:pPr>
        <w:spacing w:line="500" w:lineRule="exact"/>
        <w:rPr>
          <w:rFonts w:ascii="宋体" w:hAnsi="宋体" w:cs="Times New Roman"/>
          <w:sz w:val="24"/>
          <w:szCs w:val="20"/>
        </w:rPr>
      </w:pPr>
    </w:p>
    <w:p w14:paraId="3FD25DEB" w14:textId="77777777" w:rsidR="003E70DB" w:rsidRDefault="003E70DB">
      <w:pPr>
        <w:spacing w:line="500" w:lineRule="exact"/>
        <w:rPr>
          <w:rFonts w:ascii="宋体" w:hAnsi="宋体" w:cs="Times New Roman"/>
          <w:sz w:val="24"/>
          <w:szCs w:val="20"/>
        </w:rPr>
      </w:pPr>
    </w:p>
    <w:p w14:paraId="0469CD67" w14:textId="77777777" w:rsidR="003E70DB" w:rsidRDefault="004D081E">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hint="eastAsia"/>
          <w:b/>
          <w:sz w:val="28"/>
          <w:szCs w:val="20"/>
        </w:rPr>
        <w:lastRenderedPageBreak/>
        <w:t>八、企业经营状况</w:t>
      </w:r>
    </w:p>
    <w:p w14:paraId="69F99167" w14:textId="77777777" w:rsidR="003E70DB" w:rsidRDefault="003E70DB">
      <w:pPr>
        <w:spacing w:line="480" w:lineRule="exact"/>
        <w:ind w:right="28"/>
        <w:rPr>
          <w:rFonts w:ascii="宋体" w:hAnsi="宋体" w:cs="Times New Roman"/>
          <w:sz w:val="24"/>
          <w:szCs w:val="20"/>
        </w:rPr>
      </w:pPr>
    </w:p>
    <w:p w14:paraId="264C03F9" w14:textId="77777777" w:rsidR="003E70DB" w:rsidRDefault="004D081E">
      <w:pPr>
        <w:rPr>
          <w:rFonts w:ascii="宋体" w:hAnsi="宋体" w:cs="Times New Roman"/>
          <w:sz w:val="24"/>
          <w:szCs w:val="24"/>
        </w:rPr>
      </w:pPr>
      <w:r>
        <w:rPr>
          <w:rFonts w:ascii="宋体" w:hAnsi="宋体" w:cs="Times New Roman" w:hint="eastAsia"/>
          <w:sz w:val="24"/>
          <w:szCs w:val="24"/>
        </w:rPr>
        <w:t>1、（没有处于被责令停业，比选资格被取消，财产被接管、冻结，破产状态的承诺书，格式自制加盖申请人公章）</w:t>
      </w:r>
    </w:p>
    <w:p w14:paraId="4D411BFB" w14:textId="77777777" w:rsidR="003E70DB" w:rsidRDefault="003E70DB">
      <w:pPr>
        <w:rPr>
          <w:rFonts w:ascii="宋体" w:hAnsi="宋体" w:cs="Times New Roman"/>
          <w:sz w:val="24"/>
          <w:szCs w:val="24"/>
        </w:rPr>
      </w:pPr>
    </w:p>
    <w:p w14:paraId="55DB52AF" w14:textId="77777777" w:rsidR="003E70DB" w:rsidRDefault="003E70DB">
      <w:pPr>
        <w:rPr>
          <w:rFonts w:ascii="宋体" w:hAnsi="宋体" w:cs="Times New Roman"/>
          <w:sz w:val="24"/>
          <w:szCs w:val="24"/>
        </w:rPr>
      </w:pPr>
    </w:p>
    <w:p w14:paraId="59FFEFFF" w14:textId="77777777" w:rsidR="003E70DB" w:rsidRDefault="003E70DB">
      <w:pPr>
        <w:rPr>
          <w:rFonts w:ascii="宋体" w:hAnsi="宋体" w:cs="Times New Roman"/>
          <w:sz w:val="24"/>
          <w:szCs w:val="24"/>
        </w:rPr>
      </w:pPr>
    </w:p>
    <w:p w14:paraId="4AA6DD1B" w14:textId="77777777" w:rsidR="003E70DB" w:rsidRDefault="003E70DB">
      <w:pPr>
        <w:rPr>
          <w:rFonts w:ascii="宋体" w:hAnsi="宋体" w:cs="Times New Roman"/>
          <w:sz w:val="24"/>
          <w:szCs w:val="24"/>
        </w:rPr>
      </w:pPr>
    </w:p>
    <w:p w14:paraId="7E7D3BFB" w14:textId="77777777" w:rsidR="003E70DB" w:rsidRDefault="003E70DB">
      <w:pPr>
        <w:rPr>
          <w:rFonts w:ascii="宋体" w:hAnsi="宋体" w:cs="Times New Roman"/>
          <w:sz w:val="24"/>
          <w:szCs w:val="24"/>
        </w:rPr>
      </w:pPr>
    </w:p>
    <w:p w14:paraId="257310F5" w14:textId="77777777" w:rsidR="003E70DB" w:rsidRDefault="003E70DB">
      <w:pPr>
        <w:rPr>
          <w:rFonts w:ascii="宋体" w:hAnsi="宋体" w:cs="Times New Roman"/>
          <w:sz w:val="24"/>
          <w:szCs w:val="24"/>
        </w:rPr>
      </w:pPr>
    </w:p>
    <w:p w14:paraId="4A5E5BBF" w14:textId="77777777" w:rsidR="003E70DB" w:rsidRDefault="004D081E">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b/>
          <w:sz w:val="28"/>
          <w:szCs w:val="20"/>
        </w:rPr>
        <w:lastRenderedPageBreak/>
        <w:t>九、</w:t>
      </w:r>
      <w:r>
        <w:rPr>
          <w:rFonts w:ascii="宋体" w:hAnsi="宋体" w:cs="Times New Roman" w:hint="eastAsia"/>
          <w:b/>
          <w:sz w:val="28"/>
          <w:szCs w:val="20"/>
        </w:rPr>
        <w:t>供应商认为必要的其他资格证明文件</w:t>
      </w:r>
    </w:p>
    <w:p w14:paraId="20F298F0" w14:textId="77777777" w:rsidR="003E70DB" w:rsidRDefault="004D081E">
      <w:pPr>
        <w:spacing w:line="500" w:lineRule="exact"/>
        <w:jc w:val="center"/>
        <w:outlineLvl w:val="1"/>
        <w:rPr>
          <w:rFonts w:ascii="宋体" w:hAnsi="宋体" w:cs="Times New Roman"/>
          <w:b/>
          <w:sz w:val="28"/>
          <w:szCs w:val="20"/>
        </w:rPr>
      </w:pPr>
      <w:r>
        <w:rPr>
          <w:rFonts w:ascii="宋体" w:hAnsi="宋体" w:cs="Times New Roman" w:hint="eastAsia"/>
          <w:b/>
          <w:sz w:val="28"/>
          <w:szCs w:val="20"/>
        </w:rPr>
        <w:t>（复印件须加盖供应商公章）</w:t>
      </w:r>
    </w:p>
    <w:p w14:paraId="15E1EDE8" w14:textId="77777777" w:rsidR="003E70DB" w:rsidRDefault="003E70DB">
      <w:pPr>
        <w:spacing w:line="360" w:lineRule="auto"/>
        <w:ind w:right="28" w:firstLineChars="236" w:firstLine="566"/>
        <w:rPr>
          <w:rFonts w:ascii="宋体" w:hAnsi="宋体" w:cs="Times New Roman"/>
          <w:sz w:val="24"/>
          <w:szCs w:val="20"/>
        </w:rPr>
      </w:pPr>
    </w:p>
    <w:p w14:paraId="17709209" w14:textId="77777777" w:rsidR="003E70DB" w:rsidRDefault="004D081E">
      <w:pPr>
        <w:spacing w:line="360" w:lineRule="auto"/>
        <w:ind w:right="28" w:firstLineChars="236" w:firstLine="566"/>
        <w:rPr>
          <w:rFonts w:ascii="宋体" w:hAnsi="宋体" w:cs="Times New Roman"/>
          <w:sz w:val="24"/>
          <w:szCs w:val="20"/>
        </w:rPr>
      </w:pPr>
      <w:r>
        <w:rPr>
          <w:rFonts w:ascii="宋体" w:hAnsi="宋体" w:cs="Times New Roman" w:hint="eastAsia"/>
          <w:sz w:val="24"/>
          <w:szCs w:val="20"/>
        </w:rPr>
        <w:t>1．营业执照（复印件加盖单位公章）；</w:t>
      </w:r>
    </w:p>
    <w:p w14:paraId="549F11F3" w14:textId="77777777" w:rsidR="003E70DB" w:rsidRDefault="004D081E">
      <w:pPr>
        <w:spacing w:line="360" w:lineRule="auto"/>
        <w:ind w:right="28" w:firstLineChars="236" w:firstLine="566"/>
        <w:rPr>
          <w:rFonts w:ascii="宋体" w:hAnsi="宋体" w:cs="Times New Roman"/>
          <w:sz w:val="24"/>
          <w:szCs w:val="20"/>
        </w:rPr>
      </w:pPr>
      <w:r>
        <w:rPr>
          <w:rFonts w:ascii="宋体" w:hAnsi="宋体" w:cs="Times New Roman"/>
          <w:sz w:val="24"/>
          <w:szCs w:val="20"/>
        </w:rPr>
        <w:t>2</w:t>
      </w:r>
      <w:r>
        <w:rPr>
          <w:rFonts w:ascii="宋体" w:hAnsi="宋体" w:cs="Times New Roman" w:hint="eastAsia"/>
          <w:sz w:val="24"/>
          <w:szCs w:val="20"/>
        </w:rPr>
        <w:t>、上一年度审计报告或银行在开标日前三个月内开具资信证明的(银行出具的存款证明不能替代银行资信证明)（复印件加盖单位公章）；</w:t>
      </w:r>
    </w:p>
    <w:p w14:paraId="75807755" w14:textId="77777777" w:rsidR="003E70DB" w:rsidRDefault="004D081E">
      <w:pPr>
        <w:spacing w:line="360" w:lineRule="auto"/>
        <w:ind w:right="28" w:firstLineChars="236" w:firstLine="566"/>
        <w:rPr>
          <w:rFonts w:ascii="宋体" w:hAnsi="宋体" w:cs="Times New Roman"/>
          <w:sz w:val="24"/>
          <w:szCs w:val="20"/>
        </w:rPr>
      </w:pPr>
      <w:r>
        <w:rPr>
          <w:rFonts w:ascii="宋体" w:hAnsi="宋体" w:cs="Times New Roman"/>
          <w:sz w:val="24"/>
          <w:szCs w:val="20"/>
        </w:rPr>
        <w:t>3</w:t>
      </w:r>
      <w:r>
        <w:rPr>
          <w:rFonts w:ascii="宋体" w:hAnsi="宋体" w:cs="Times New Roman" w:hint="eastAsia"/>
          <w:sz w:val="24"/>
          <w:szCs w:val="20"/>
        </w:rPr>
        <w:t>、近六个月内任意一个月缴纳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及纳税证明（复印件加盖单位公章）；</w:t>
      </w:r>
    </w:p>
    <w:p w14:paraId="5C6EF2D6" w14:textId="77777777" w:rsidR="003E70DB" w:rsidRDefault="004D081E">
      <w:pPr>
        <w:spacing w:line="360" w:lineRule="auto"/>
        <w:ind w:firstLineChars="236" w:firstLine="566"/>
        <w:rPr>
          <w:rFonts w:ascii="宋体" w:hAnsi="宋体" w:cs="Times New Roman"/>
          <w:sz w:val="24"/>
          <w:szCs w:val="20"/>
        </w:rPr>
      </w:pPr>
      <w:r>
        <w:rPr>
          <w:rFonts w:ascii="宋体" w:hAnsi="宋体" w:cs="Times New Roman" w:hint="eastAsia"/>
          <w:sz w:val="24"/>
          <w:szCs w:val="20"/>
        </w:rPr>
        <w:t>4、</w:t>
      </w:r>
      <w:r>
        <w:rPr>
          <w:rFonts w:ascii="宋体" w:hAnsi="宋体" w:cs="Times New Roman" w:hint="eastAsia"/>
          <w:sz w:val="24"/>
          <w:szCs w:val="24"/>
        </w:rPr>
        <w:t>近三年内，在经营活动中没有重大违法记录的声明（供应商须提供此声明，并加盖单位公章）；</w:t>
      </w:r>
    </w:p>
    <w:p w14:paraId="2766D86E" w14:textId="77777777" w:rsidR="003E70DB" w:rsidRDefault="004D081E">
      <w:pPr>
        <w:spacing w:line="360" w:lineRule="auto"/>
        <w:ind w:firstLineChars="236" w:firstLine="566"/>
        <w:rPr>
          <w:rFonts w:ascii="宋体" w:hAnsi="宋体" w:cs="Times New Roman"/>
          <w:sz w:val="24"/>
          <w:szCs w:val="24"/>
        </w:rPr>
      </w:pPr>
      <w:r>
        <w:rPr>
          <w:rFonts w:ascii="宋体" w:hAnsi="宋体" w:cs="Times New Roman" w:hint="eastAsia"/>
          <w:sz w:val="24"/>
          <w:szCs w:val="20"/>
        </w:rPr>
        <w:t>5、</w:t>
      </w:r>
      <w:r>
        <w:rPr>
          <w:rFonts w:ascii="宋体" w:hAnsi="宋体" w:cs="Times New Roman" w:hint="eastAsia"/>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ascii="宋体" w:hAnsi="宋体" w:cs="Times New Roman" w:hint="eastAsia"/>
          <w:sz w:val="24"/>
          <w:szCs w:val="20"/>
        </w:rPr>
        <w:t>加盖单位公章</w:t>
      </w:r>
      <w:r>
        <w:rPr>
          <w:rFonts w:ascii="宋体" w:hAnsi="宋体" w:cs="Times New Roman" w:hint="eastAsia"/>
          <w:sz w:val="24"/>
          <w:szCs w:val="24"/>
        </w:rPr>
        <w:t>）；</w:t>
      </w:r>
    </w:p>
    <w:p w14:paraId="2F89C1E3" w14:textId="77777777" w:rsidR="003E70DB" w:rsidRDefault="003E70DB">
      <w:pPr>
        <w:rPr>
          <w:rFonts w:ascii="宋体" w:hAnsi="宋体" w:cs="Times New Roman"/>
          <w:sz w:val="24"/>
          <w:szCs w:val="24"/>
        </w:rPr>
      </w:pPr>
    </w:p>
    <w:p w14:paraId="52DFF7B5" w14:textId="77777777" w:rsidR="003E70DB" w:rsidRDefault="004D081E">
      <w:pPr>
        <w:jc w:val="center"/>
        <w:rPr>
          <w:rFonts w:ascii="宋体" w:hAnsi="宋体" w:cs="Times New Roman"/>
          <w:b/>
          <w:sz w:val="28"/>
          <w:szCs w:val="20"/>
        </w:rPr>
      </w:pPr>
      <w:r>
        <w:rPr>
          <w:rFonts w:ascii="宋体" w:hAnsi="宋体" w:cs="Times New Roman"/>
          <w:b/>
          <w:sz w:val="28"/>
          <w:szCs w:val="20"/>
        </w:rPr>
        <w:br w:type="page"/>
      </w:r>
    </w:p>
    <w:p w14:paraId="752EB736" w14:textId="77777777" w:rsidR="003E70DB" w:rsidRDefault="004D081E">
      <w:pPr>
        <w:jc w:val="center"/>
        <w:rPr>
          <w:rFonts w:ascii="Times New Roman" w:hAnsi="Times New Roman" w:cs="Times New Roman"/>
          <w:highlight w:val="yellow"/>
        </w:rPr>
      </w:pPr>
      <w:r>
        <w:rPr>
          <w:rFonts w:ascii="宋体" w:hAnsi="宋体" w:cs="Times New Roman" w:hint="eastAsia"/>
          <w:b/>
        </w:rPr>
        <w:lastRenderedPageBreak/>
        <w:t>十、履约情况承诺书</w:t>
      </w:r>
    </w:p>
    <w:p w14:paraId="1C37985E" w14:textId="77777777" w:rsidR="003E70DB" w:rsidRDefault="003E70DB">
      <w:pPr>
        <w:spacing w:line="360" w:lineRule="auto"/>
        <w:rPr>
          <w:rFonts w:ascii="宋体" w:hAnsi="宋体" w:cs="Times New Roman"/>
        </w:rPr>
      </w:pPr>
    </w:p>
    <w:p w14:paraId="1BDD0A78" w14:textId="77777777" w:rsidR="003E70DB" w:rsidRDefault="004D081E">
      <w:pPr>
        <w:spacing w:line="360" w:lineRule="auto"/>
        <w:rPr>
          <w:rFonts w:ascii="宋体" w:hAnsi="宋体" w:cs="Times New Roman"/>
          <w:u w:val="single"/>
        </w:rPr>
      </w:pPr>
      <w:r>
        <w:rPr>
          <w:rFonts w:ascii="宋体" w:hAnsi="宋体" w:cs="Times New Roman" w:hint="eastAsia"/>
        </w:rPr>
        <w:t>致：</w:t>
      </w:r>
      <w:r>
        <w:rPr>
          <w:rFonts w:ascii="宋体" w:hAnsi="宋体" w:cs="Times New Roman" w:hint="eastAsia"/>
          <w:u w:val="single"/>
        </w:rPr>
        <w:t xml:space="preserve">   （比选人）    </w:t>
      </w:r>
    </w:p>
    <w:p w14:paraId="09E7598A" w14:textId="77777777" w:rsidR="003E70DB" w:rsidRDefault="004D081E">
      <w:pPr>
        <w:spacing w:line="440" w:lineRule="exact"/>
        <w:ind w:firstLineChars="200" w:firstLine="420"/>
        <w:rPr>
          <w:rFonts w:ascii="宋体" w:hAnsi="宋体" w:cs="Times New Roman"/>
        </w:rPr>
      </w:pPr>
      <w:r>
        <w:rPr>
          <w:rFonts w:ascii="宋体" w:hAnsi="宋体" w:cs="Times New Roman" w:hint="eastAsia"/>
        </w:rPr>
        <w:t>本申请人已详细阅读了</w:t>
      </w:r>
      <w:r>
        <w:rPr>
          <w:rFonts w:ascii="宋体" w:hAnsi="宋体" w:cs="Times New Roman" w:hint="eastAsia"/>
          <w:u w:val="single"/>
        </w:rPr>
        <w:t xml:space="preserve">       （项目名称）      </w:t>
      </w:r>
      <w:r>
        <w:rPr>
          <w:rFonts w:ascii="宋体" w:hAnsi="宋体" w:cs="Times New Roman" w:hint="eastAsia"/>
        </w:rPr>
        <w:t>项目的比选文件，自愿参加上述项目比选，现就有关事项向比选人郑重承诺如下：</w:t>
      </w:r>
    </w:p>
    <w:p w14:paraId="0B62C29A"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1.  遵守相关规定，自觉维护秩序。若有违反，同意被废除比选资格并接受处罚。</w:t>
      </w:r>
    </w:p>
    <w:p w14:paraId="66D03BA6"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2.  服从比选工作安排，遵守比选活动有关会议现场纪律。若有违反，同意被废除比选资格并接受处罚。</w:t>
      </w:r>
    </w:p>
    <w:p w14:paraId="5D8D47DD"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3.  接受比选文件全部内容，若有违反，同意被废除比选资格并接受处罚。</w:t>
      </w:r>
    </w:p>
    <w:p w14:paraId="100ACD18"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14:paraId="096AC31A"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5.  保证按照委托合同完成约定范围内的全部内容。</w:t>
      </w:r>
    </w:p>
    <w:p w14:paraId="5FCB6475"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6.  保证被入围之后</w:t>
      </w:r>
      <w:proofErr w:type="gramStart"/>
      <w:r>
        <w:rPr>
          <w:rFonts w:ascii="宋体" w:hAnsi="宋体" w:cs="Times New Roman" w:hint="eastAsia"/>
        </w:rPr>
        <w:t>不</w:t>
      </w:r>
      <w:proofErr w:type="gramEnd"/>
      <w:r>
        <w:rPr>
          <w:rFonts w:ascii="宋体" w:hAnsi="宋体" w:cs="Times New Roman" w:hint="eastAsia"/>
        </w:rPr>
        <w:t>转包、</w:t>
      </w:r>
      <w:proofErr w:type="gramStart"/>
      <w:r>
        <w:rPr>
          <w:rFonts w:ascii="宋体" w:hAnsi="宋体" w:cs="Times New Roman" w:hint="eastAsia"/>
        </w:rPr>
        <w:t>不</w:t>
      </w:r>
      <w:proofErr w:type="gramEnd"/>
      <w:r>
        <w:rPr>
          <w:rFonts w:ascii="宋体" w:hAnsi="宋体" w:cs="Times New Roman" w:hint="eastAsia"/>
        </w:rPr>
        <w:t>分包。</w:t>
      </w:r>
    </w:p>
    <w:p w14:paraId="18D9B632"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7.  若本单位与被委托单位有直接或间接的利益关系，将主动申请回避，并声明不承担对该单位的工作。</w:t>
      </w:r>
    </w:p>
    <w:p w14:paraId="732F5FE5"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8.  保证入围之后按响应文件中的承诺组建项目组，由响应文件所承诺的人员完成签约项目的全部服务/货物工作,</w:t>
      </w:r>
      <w:r>
        <w:rPr>
          <w:rFonts w:ascii="宋体" w:hAnsi="宋体" w:cs="Times New Roman" w:hint="eastAsia"/>
          <w:b/>
        </w:rPr>
        <w:t>未经比选人同意，未经比选人同意，不得擅自更改项目负责人、项目组组长和项目其他组成员</w:t>
      </w:r>
      <w:r>
        <w:rPr>
          <w:rFonts w:ascii="宋体" w:hAnsi="宋体" w:cs="Times New Roman" w:hint="eastAsia"/>
        </w:rPr>
        <w:t>。如有违反，同意接受违约处罚、无条件接受比选人减少签约合同量或接受比选人单方面无条件解除合同。</w:t>
      </w:r>
    </w:p>
    <w:p w14:paraId="7B7EDC2F"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9.  保证入围之后按响应文件中承诺的条件完成服务工作。</w:t>
      </w:r>
    </w:p>
    <w:p w14:paraId="4CD1EAFD"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0</w:t>
      </w:r>
      <w:r>
        <w:rPr>
          <w:rFonts w:ascii="宋体" w:hAnsi="宋体" w:cs="Times New Roman" w:hint="eastAsia"/>
        </w:rPr>
        <w:t>. 保证按响应文件及服务合同约定原则处理因比选人原因增加或调整的工作量及其他事宜。</w:t>
      </w:r>
    </w:p>
    <w:p w14:paraId="2C30C5C0"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1</w:t>
      </w:r>
      <w:r>
        <w:rPr>
          <w:rFonts w:ascii="宋体" w:hAnsi="宋体" w:cs="Times New Roman" w:hint="eastAsia"/>
        </w:rPr>
        <w:t xml:space="preserve">. </w:t>
      </w:r>
      <w:proofErr w:type="gramStart"/>
      <w:r>
        <w:rPr>
          <w:rFonts w:ascii="宋体" w:hAnsi="宋体" w:cs="Times New Roman" w:hint="eastAsia"/>
        </w:rPr>
        <w:t>本承诺函成为</w:t>
      </w:r>
      <w:proofErr w:type="gramEnd"/>
      <w:r>
        <w:rPr>
          <w:rFonts w:ascii="宋体" w:hAnsi="宋体" w:cs="Times New Roman" w:hint="eastAsia"/>
        </w:rPr>
        <w:t>《成交合同》不可分割的一部分，与《成交合同》具有同等的法律效力。</w:t>
      </w:r>
    </w:p>
    <w:p w14:paraId="661F286B" w14:textId="77777777" w:rsidR="003E70DB" w:rsidRDefault="004D081E">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2</w:t>
      </w:r>
      <w:r>
        <w:rPr>
          <w:rFonts w:ascii="宋体" w:hAnsi="宋体" w:cs="Times New Roman" w:hint="eastAsia"/>
        </w:rPr>
        <w:t>. 近3年无不良记录或严重违法违纪行为，未受到协会自律性惩戒。</w:t>
      </w:r>
    </w:p>
    <w:p w14:paraId="545E909F" w14:textId="77777777" w:rsidR="003E70DB" w:rsidRDefault="003E70DB">
      <w:pPr>
        <w:tabs>
          <w:tab w:val="left" w:leader="underscore" w:pos="3600"/>
          <w:tab w:val="left" w:leader="underscore" w:pos="5400"/>
        </w:tabs>
        <w:spacing w:line="360" w:lineRule="auto"/>
        <w:rPr>
          <w:rFonts w:ascii="宋体" w:hAnsi="宋体" w:cs="Arial"/>
          <w:bCs/>
        </w:rPr>
      </w:pPr>
    </w:p>
    <w:p w14:paraId="4ADF185A" w14:textId="77777777" w:rsidR="003E70DB" w:rsidRDefault="004D081E">
      <w:pPr>
        <w:tabs>
          <w:tab w:val="left" w:leader="underscore" w:pos="3600"/>
          <w:tab w:val="left" w:leader="underscore" w:pos="5400"/>
        </w:tabs>
        <w:spacing w:line="360" w:lineRule="auto"/>
        <w:rPr>
          <w:rFonts w:ascii="宋体" w:hAnsi="宋体" w:cs="Times New Roman"/>
          <w:bCs/>
        </w:rPr>
      </w:pPr>
      <w:r>
        <w:rPr>
          <w:rFonts w:ascii="宋体" w:hAnsi="宋体" w:cs="Arial"/>
          <w:bCs/>
        </w:rPr>
        <w:t>申请人</w:t>
      </w:r>
      <w:r>
        <w:rPr>
          <w:rFonts w:ascii="宋体" w:hAnsi="宋体" w:cs="Times New Roman"/>
          <w:bCs/>
        </w:rPr>
        <w:t>（</w:t>
      </w:r>
      <w:r>
        <w:rPr>
          <w:rFonts w:ascii="宋体" w:hAnsi="宋体" w:cs="Times New Roman" w:hint="eastAsia"/>
          <w:bCs/>
        </w:rPr>
        <w:t>单位公章</w:t>
      </w:r>
      <w:r>
        <w:rPr>
          <w:rFonts w:ascii="宋体" w:hAnsi="宋体" w:cs="Times New Roman"/>
          <w:bCs/>
        </w:rPr>
        <w:t>）：</w:t>
      </w:r>
      <w:r>
        <w:rPr>
          <w:rFonts w:ascii="宋体" w:hAnsi="宋体" w:cs="Times New Roman" w:hint="eastAsia"/>
          <w:bCs/>
          <w:u w:val="single"/>
        </w:rPr>
        <w:t xml:space="preserve"> </w:t>
      </w:r>
      <w:r>
        <w:rPr>
          <w:rFonts w:ascii="宋体" w:hAnsi="宋体" w:cs="Times New Roman"/>
          <w:bCs/>
          <w:u w:val="single"/>
        </w:rPr>
        <w:t xml:space="preserve">                    </w:t>
      </w:r>
    </w:p>
    <w:p w14:paraId="6BB60072" w14:textId="77777777" w:rsidR="003E70DB" w:rsidRDefault="004D081E">
      <w:pPr>
        <w:tabs>
          <w:tab w:val="left" w:leader="underscore" w:pos="3600"/>
          <w:tab w:val="left" w:leader="underscore" w:pos="5400"/>
        </w:tabs>
        <w:spacing w:line="360" w:lineRule="auto"/>
        <w:rPr>
          <w:rFonts w:ascii="宋体" w:hAnsi="宋体" w:cs="Arial"/>
          <w:bCs/>
        </w:rPr>
      </w:pPr>
      <w:r>
        <w:rPr>
          <w:rFonts w:ascii="宋体" w:hAnsi="宋体" w:cs="Arial" w:hint="eastAsia"/>
          <w:bCs/>
        </w:rPr>
        <w:t>法定代表人</w:t>
      </w:r>
      <w:r>
        <w:rPr>
          <w:rFonts w:ascii="宋体" w:hAnsi="宋体" w:cs="Arial"/>
          <w:bCs/>
        </w:rPr>
        <w:t>或委托代理人（签字</w:t>
      </w:r>
      <w:r>
        <w:rPr>
          <w:rFonts w:ascii="宋体" w:hAnsi="宋体" w:cs="Arial" w:hint="eastAsia"/>
          <w:bCs/>
        </w:rPr>
        <w:t>或盖章</w:t>
      </w:r>
      <w:r>
        <w:rPr>
          <w:rFonts w:ascii="宋体" w:hAnsi="宋体" w:cs="Arial"/>
          <w:bCs/>
        </w:rPr>
        <w:t>）：</w:t>
      </w:r>
      <w:r>
        <w:rPr>
          <w:rFonts w:ascii="宋体" w:hAnsi="宋体" w:cs="Arial" w:hint="eastAsia"/>
          <w:bCs/>
          <w:u w:val="single"/>
        </w:rPr>
        <w:t xml:space="preserve"> </w:t>
      </w:r>
      <w:r>
        <w:rPr>
          <w:rFonts w:ascii="宋体" w:hAnsi="宋体" w:cs="Arial"/>
          <w:bCs/>
          <w:u w:val="single"/>
        </w:rPr>
        <w:t xml:space="preserve">                  </w:t>
      </w:r>
    </w:p>
    <w:p w14:paraId="403C07C1" w14:textId="77777777" w:rsidR="003E70DB" w:rsidRDefault="004D081E">
      <w:pPr>
        <w:spacing w:line="360" w:lineRule="auto"/>
        <w:rPr>
          <w:rFonts w:ascii="宋体" w:hAnsi="宋体" w:cs="Times New Roman"/>
          <w:bCs/>
        </w:rPr>
      </w:pPr>
      <w:r>
        <w:rPr>
          <w:rFonts w:ascii="宋体" w:hAnsi="宋体" w:cs="Arial"/>
          <w:bCs/>
        </w:rPr>
        <w:t>日期：</w:t>
      </w:r>
      <w:r>
        <w:rPr>
          <w:rFonts w:ascii="宋体" w:hAnsi="宋体" w:cs="Arial"/>
          <w:bCs/>
          <w:u w:val="single"/>
        </w:rPr>
        <w:t xml:space="preserve">      </w:t>
      </w:r>
      <w:r>
        <w:rPr>
          <w:rFonts w:ascii="宋体" w:hAnsi="宋体" w:cs="Arial" w:hint="eastAsia"/>
          <w:bCs/>
        </w:rPr>
        <w:t>年</w:t>
      </w:r>
      <w:r>
        <w:rPr>
          <w:rFonts w:ascii="宋体" w:hAnsi="宋体" w:cs="Arial"/>
          <w:bCs/>
          <w:u w:val="single"/>
        </w:rPr>
        <w:t xml:space="preserve">      </w:t>
      </w:r>
      <w:r>
        <w:rPr>
          <w:rFonts w:ascii="宋体" w:hAnsi="宋体" w:cs="Arial" w:hint="eastAsia"/>
          <w:bCs/>
        </w:rPr>
        <w:t>月</w:t>
      </w:r>
      <w:r>
        <w:rPr>
          <w:rFonts w:ascii="宋体" w:hAnsi="宋体" w:cs="Arial"/>
          <w:bCs/>
          <w:u w:val="single"/>
        </w:rPr>
        <w:t xml:space="preserve">      </w:t>
      </w:r>
      <w:r>
        <w:rPr>
          <w:rFonts w:ascii="宋体" w:hAnsi="宋体" w:cs="Arial" w:hint="eastAsia"/>
          <w:bCs/>
        </w:rPr>
        <w:t>日</w:t>
      </w:r>
    </w:p>
    <w:p w14:paraId="5A025825" w14:textId="77777777" w:rsidR="003E70DB" w:rsidRDefault="004D081E">
      <w:pPr>
        <w:spacing w:line="500" w:lineRule="exact"/>
        <w:jc w:val="center"/>
        <w:outlineLvl w:val="1"/>
        <w:rPr>
          <w:rFonts w:ascii="宋体" w:hAnsi="宋体" w:cs="Times New Roman"/>
          <w:b/>
          <w:sz w:val="30"/>
          <w:szCs w:val="20"/>
        </w:rPr>
      </w:pPr>
      <w:r>
        <w:rPr>
          <w:rFonts w:ascii="宋体" w:hAnsi="宋体" w:cs="Times New Roman"/>
          <w:b/>
          <w:sz w:val="30"/>
          <w:szCs w:val="20"/>
        </w:rPr>
        <w:br w:type="page"/>
      </w:r>
      <w:r>
        <w:rPr>
          <w:rFonts w:ascii="宋体" w:hAnsi="宋体" w:cs="Times New Roman" w:hint="eastAsia"/>
          <w:b/>
          <w:sz w:val="30"/>
          <w:szCs w:val="20"/>
        </w:rPr>
        <w:lastRenderedPageBreak/>
        <w:t>十一、技术文件（逐页加盖单位公章）</w:t>
      </w:r>
    </w:p>
    <w:p w14:paraId="26FC65E6" w14:textId="77777777" w:rsidR="003E70DB" w:rsidRDefault="003E70DB">
      <w:pPr>
        <w:spacing w:line="480" w:lineRule="exact"/>
        <w:ind w:right="28"/>
        <w:jc w:val="center"/>
        <w:rPr>
          <w:rFonts w:ascii="宋体" w:hAnsi="宋体" w:cs="Times New Roman"/>
          <w:b/>
          <w:sz w:val="30"/>
          <w:szCs w:val="20"/>
        </w:rPr>
      </w:pPr>
    </w:p>
    <w:p w14:paraId="3BDDF5F5" w14:textId="77777777" w:rsidR="003E70DB" w:rsidRDefault="004D081E">
      <w:pPr>
        <w:tabs>
          <w:tab w:val="left" w:pos="6525"/>
        </w:tabs>
        <w:rPr>
          <w:rFonts w:ascii="Times New Roman" w:hAnsi="Times New Roman" w:cs="Times New Roman"/>
          <w:b/>
          <w:sz w:val="24"/>
          <w:szCs w:val="24"/>
        </w:rPr>
      </w:pPr>
      <w:r>
        <w:rPr>
          <w:rFonts w:ascii="Times New Roman" w:hAnsi="Times New Roman" w:cs="Times New Roman" w:hint="eastAsia"/>
          <w:b/>
          <w:sz w:val="24"/>
          <w:szCs w:val="24"/>
        </w:rPr>
        <w:t>（一）实施本项目工作任务的目标和工作计划</w:t>
      </w:r>
      <w:r>
        <w:rPr>
          <w:rFonts w:ascii="Times New Roman" w:hAnsi="Times New Roman" w:cs="Times New Roman"/>
          <w:b/>
          <w:sz w:val="24"/>
          <w:szCs w:val="24"/>
        </w:rPr>
        <w:tab/>
      </w:r>
    </w:p>
    <w:p w14:paraId="4D3183D5" w14:textId="77777777" w:rsidR="003E70DB" w:rsidRDefault="003E70DB">
      <w:pPr>
        <w:rPr>
          <w:rFonts w:ascii="Times New Roman" w:hAnsi="Times New Roman" w:cs="Times New Roman"/>
          <w:b/>
          <w:sz w:val="24"/>
          <w:szCs w:val="24"/>
        </w:rPr>
      </w:pPr>
    </w:p>
    <w:p w14:paraId="7F9B5552" w14:textId="77777777" w:rsidR="003E70DB" w:rsidRDefault="004D081E">
      <w:pPr>
        <w:rPr>
          <w:rFonts w:ascii="Times New Roman" w:hAnsi="Times New Roman" w:cs="Times New Roman"/>
          <w:b/>
          <w:sz w:val="24"/>
          <w:szCs w:val="24"/>
        </w:rPr>
      </w:pPr>
      <w:r>
        <w:rPr>
          <w:rFonts w:ascii="Times New Roman" w:hAnsi="Times New Roman" w:cs="Times New Roman" w:hint="eastAsia"/>
          <w:b/>
          <w:sz w:val="24"/>
          <w:szCs w:val="24"/>
        </w:rPr>
        <w:t>（二）本项目服务</w:t>
      </w:r>
      <w:r>
        <w:rPr>
          <w:rFonts w:ascii="Times New Roman" w:hAnsi="Times New Roman" w:cs="Times New Roman" w:hint="eastAsia"/>
          <w:b/>
          <w:sz w:val="24"/>
          <w:szCs w:val="24"/>
        </w:rPr>
        <w:t>/</w:t>
      </w:r>
      <w:r>
        <w:rPr>
          <w:rFonts w:ascii="Times New Roman" w:hAnsi="Times New Roman" w:cs="Times New Roman" w:hint="eastAsia"/>
          <w:b/>
          <w:sz w:val="24"/>
          <w:szCs w:val="24"/>
        </w:rPr>
        <w:t>供货方案及服务承诺</w:t>
      </w:r>
    </w:p>
    <w:p w14:paraId="05252DEB" w14:textId="77777777" w:rsidR="003E70DB" w:rsidRDefault="003E70DB">
      <w:pPr>
        <w:rPr>
          <w:rFonts w:ascii="Times New Roman" w:hAnsi="Times New Roman" w:cs="Times New Roman"/>
          <w:szCs w:val="20"/>
        </w:rPr>
      </w:pPr>
    </w:p>
    <w:p w14:paraId="7E5F3F0C" w14:textId="77777777" w:rsidR="003E70DB" w:rsidRDefault="004D081E">
      <w:pPr>
        <w:adjustRightInd w:val="0"/>
        <w:snapToGrid w:val="0"/>
        <w:spacing w:line="360" w:lineRule="auto"/>
        <w:ind w:firstLineChars="200" w:firstLine="480"/>
        <w:rPr>
          <w:rFonts w:ascii="宋体" w:hAnsi="宋体" w:cs="Times New Roman"/>
          <w:b/>
          <w:sz w:val="28"/>
          <w:szCs w:val="20"/>
        </w:rPr>
      </w:pPr>
      <w:r>
        <w:rPr>
          <w:rFonts w:ascii="宋体" w:hAnsi="宋体" w:cs="Times New Roman" w:hint="eastAsia"/>
          <w:sz w:val="24"/>
          <w:szCs w:val="24"/>
        </w:rPr>
        <w:t>说明：服务/供货方案至少应包括以下内容：</w:t>
      </w:r>
    </w:p>
    <w:p w14:paraId="2702B5C8"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第一节 完成该项目拟配备的人员情况和分工</w:t>
      </w:r>
    </w:p>
    <w:p w14:paraId="2E048E67"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第二节 </w:t>
      </w:r>
      <w:r>
        <w:rPr>
          <w:rFonts w:ascii="宋体" w:hAnsi="宋体" w:cs="Times New Roman" w:hint="eastAsia"/>
          <w:spacing w:val="6"/>
          <w:sz w:val="24"/>
          <w:szCs w:val="20"/>
        </w:rPr>
        <w:t>工作的范围、内容、要点、步骤和程序</w:t>
      </w:r>
    </w:p>
    <w:p w14:paraId="7FD7C999"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第三节 </w:t>
      </w:r>
      <w:r>
        <w:rPr>
          <w:rFonts w:ascii="宋体" w:hAnsi="宋体" w:cs="Times New Roman" w:hint="eastAsia"/>
          <w:spacing w:val="6"/>
          <w:sz w:val="24"/>
          <w:szCs w:val="20"/>
        </w:rPr>
        <w:t>工作的重点和难点分析等</w:t>
      </w:r>
    </w:p>
    <w:p w14:paraId="145DFE07" w14:textId="77777777" w:rsidR="003E70DB" w:rsidRDefault="004D081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第四节 工作的质量控制方法</w:t>
      </w:r>
    </w:p>
    <w:p w14:paraId="74E7075D" w14:textId="77777777" w:rsidR="003E70DB" w:rsidRDefault="004D081E">
      <w:pPr>
        <w:adjustRightInd w:val="0"/>
        <w:snapToGrid w:val="0"/>
        <w:spacing w:line="360" w:lineRule="auto"/>
        <w:ind w:firstLineChars="200" w:firstLine="480"/>
        <w:rPr>
          <w:rFonts w:ascii="宋体" w:hAnsi="宋体" w:cs="楷体_GB2312"/>
          <w:b/>
          <w:bCs/>
          <w:spacing w:val="8"/>
          <w:kern w:val="0"/>
          <w:sz w:val="44"/>
          <w:szCs w:val="44"/>
        </w:rPr>
      </w:pPr>
      <w:r>
        <w:rPr>
          <w:rFonts w:ascii="宋体" w:hAnsi="宋体" w:cs="Times New Roman" w:hint="eastAsia"/>
          <w:sz w:val="24"/>
          <w:szCs w:val="24"/>
        </w:rPr>
        <w:t>第五节 服务承诺</w:t>
      </w:r>
      <w:r>
        <w:rPr>
          <w:rFonts w:ascii="宋体" w:hAnsi="宋体" w:cs="Times New Roman"/>
          <w:b/>
          <w:sz w:val="24"/>
          <w:szCs w:val="24"/>
        </w:rPr>
        <w:br w:type="page"/>
      </w:r>
    </w:p>
    <w:p w14:paraId="5E127D29" w14:textId="77777777" w:rsidR="003E70DB" w:rsidRDefault="003E70DB">
      <w:pPr>
        <w:spacing w:before="100" w:beforeAutospacing="1" w:after="100" w:afterAutospacing="1" w:line="360" w:lineRule="auto"/>
        <w:jc w:val="center"/>
        <w:rPr>
          <w:rFonts w:ascii="宋体" w:hAnsi="宋体" w:cs="楷体_GB2312"/>
          <w:b/>
          <w:bCs/>
          <w:spacing w:val="8"/>
          <w:kern w:val="0"/>
          <w:sz w:val="44"/>
          <w:szCs w:val="44"/>
        </w:rPr>
      </w:pPr>
    </w:p>
    <w:p w14:paraId="065869D6" w14:textId="77777777" w:rsidR="003E70DB" w:rsidRDefault="003E70DB">
      <w:pPr>
        <w:spacing w:before="100" w:beforeAutospacing="1" w:after="100" w:afterAutospacing="1" w:line="360" w:lineRule="auto"/>
        <w:jc w:val="center"/>
        <w:rPr>
          <w:rFonts w:ascii="宋体" w:hAnsi="宋体" w:cs="楷体_GB2312"/>
          <w:b/>
          <w:bCs/>
          <w:spacing w:val="8"/>
          <w:kern w:val="0"/>
          <w:sz w:val="44"/>
          <w:szCs w:val="44"/>
        </w:rPr>
      </w:pPr>
    </w:p>
    <w:p w14:paraId="08E0E55A" w14:textId="77777777" w:rsidR="003E70DB" w:rsidRDefault="003E70DB">
      <w:pPr>
        <w:spacing w:before="100" w:beforeAutospacing="1" w:after="100" w:afterAutospacing="1" w:line="360" w:lineRule="auto"/>
        <w:jc w:val="center"/>
        <w:rPr>
          <w:rFonts w:ascii="宋体" w:hAnsi="宋体" w:cs="楷体_GB2312"/>
          <w:b/>
          <w:bCs/>
          <w:spacing w:val="8"/>
          <w:kern w:val="0"/>
          <w:sz w:val="44"/>
          <w:szCs w:val="44"/>
        </w:rPr>
      </w:pPr>
    </w:p>
    <w:p w14:paraId="36CB606C" w14:textId="77777777" w:rsidR="003E70DB" w:rsidRDefault="003E70DB">
      <w:pPr>
        <w:spacing w:before="100" w:beforeAutospacing="1" w:after="100" w:afterAutospacing="1" w:line="360" w:lineRule="auto"/>
        <w:rPr>
          <w:rFonts w:ascii="宋体" w:hAnsi="宋体" w:cs="楷体_GB2312"/>
          <w:b/>
          <w:bCs/>
          <w:spacing w:val="8"/>
          <w:kern w:val="0"/>
          <w:sz w:val="44"/>
          <w:szCs w:val="44"/>
        </w:rPr>
      </w:pPr>
    </w:p>
    <w:p w14:paraId="333EE7F3" w14:textId="77777777" w:rsidR="003E70DB" w:rsidRDefault="004D081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32" w:name="_Toc453843951"/>
      <w:r>
        <w:rPr>
          <w:rFonts w:ascii="宋体" w:hAnsi="宋体" w:cs="楷体_GB2312" w:hint="eastAsia"/>
          <w:b/>
          <w:bCs/>
          <w:spacing w:val="8"/>
          <w:kern w:val="0"/>
          <w:sz w:val="44"/>
          <w:szCs w:val="44"/>
        </w:rPr>
        <w:t>第五章  合同格式</w:t>
      </w:r>
      <w:bookmarkEnd w:id="32"/>
    </w:p>
    <w:p w14:paraId="0F553184" w14:textId="77777777" w:rsidR="003E70DB" w:rsidRDefault="003E70DB">
      <w:pPr>
        <w:adjustRightInd w:val="0"/>
        <w:snapToGrid w:val="0"/>
        <w:spacing w:before="100" w:beforeAutospacing="1" w:after="100" w:afterAutospacing="1" w:line="360" w:lineRule="auto"/>
        <w:jc w:val="center"/>
        <w:rPr>
          <w:rFonts w:ascii="宋体" w:hAnsi="宋体" w:cs="Times New Roman"/>
          <w:b/>
          <w:sz w:val="24"/>
          <w:szCs w:val="24"/>
        </w:rPr>
      </w:pPr>
    </w:p>
    <w:p w14:paraId="52595F6E" w14:textId="77777777" w:rsidR="003E70DB" w:rsidRDefault="003E70DB">
      <w:pPr>
        <w:adjustRightInd w:val="0"/>
        <w:snapToGrid w:val="0"/>
        <w:spacing w:before="100" w:beforeAutospacing="1" w:after="100" w:afterAutospacing="1" w:line="360" w:lineRule="auto"/>
        <w:jc w:val="center"/>
        <w:rPr>
          <w:rFonts w:ascii="宋体" w:hAnsi="宋体" w:cs="Times New Roman"/>
          <w:b/>
          <w:sz w:val="24"/>
          <w:szCs w:val="24"/>
        </w:rPr>
      </w:pPr>
    </w:p>
    <w:p w14:paraId="49AEEDEE" w14:textId="77777777" w:rsidR="003E70DB" w:rsidRDefault="003E70DB">
      <w:pPr>
        <w:adjustRightInd w:val="0"/>
        <w:snapToGrid w:val="0"/>
        <w:spacing w:before="100" w:beforeAutospacing="1" w:after="100" w:afterAutospacing="1" w:line="360" w:lineRule="auto"/>
        <w:jc w:val="center"/>
        <w:rPr>
          <w:rFonts w:ascii="宋体" w:hAnsi="宋体" w:cs="Times New Roman"/>
          <w:b/>
          <w:sz w:val="24"/>
          <w:szCs w:val="24"/>
        </w:rPr>
      </w:pPr>
    </w:p>
    <w:p w14:paraId="56EA9DAC" w14:textId="77777777" w:rsidR="003E70DB" w:rsidRDefault="003E70DB">
      <w:pPr>
        <w:adjustRightInd w:val="0"/>
        <w:snapToGrid w:val="0"/>
        <w:spacing w:before="100" w:beforeAutospacing="1" w:after="100" w:afterAutospacing="1" w:line="360" w:lineRule="auto"/>
        <w:jc w:val="center"/>
        <w:rPr>
          <w:rFonts w:ascii="宋体" w:hAnsi="宋体" w:cs="Times New Roman"/>
          <w:b/>
          <w:sz w:val="24"/>
          <w:szCs w:val="24"/>
        </w:rPr>
      </w:pPr>
    </w:p>
    <w:p w14:paraId="01AFC401" w14:textId="77777777" w:rsidR="003E70DB" w:rsidRDefault="003E70DB">
      <w:pPr>
        <w:adjustRightInd w:val="0"/>
        <w:snapToGrid w:val="0"/>
        <w:spacing w:before="100" w:beforeAutospacing="1" w:after="100" w:afterAutospacing="1" w:line="360" w:lineRule="auto"/>
        <w:jc w:val="center"/>
        <w:rPr>
          <w:rFonts w:ascii="宋体" w:hAnsi="宋体" w:cs="Times New Roman"/>
          <w:b/>
          <w:sz w:val="24"/>
          <w:szCs w:val="24"/>
        </w:rPr>
      </w:pPr>
    </w:p>
    <w:p w14:paraId="4EFEF8C9" w14:textId="77777777" w:rsidR="003E70DB" w:rsidRDefault="003E70DB">
      <w:pPr>
        <w:adjustRightInd w:val="0"/>
        <w:snapToGrid w:val="0"/>
        <w:spacing w:before="100" w:beforeAutospacing="1" w:after="100" w:afterAutospacing="1" w:line="360" w:lineRule="auto"/>
        <w:jc w:val="center"/>
        <w:rPr>
          <w:rFonts w:ascii="宋体" w:hAnsi="宋体" w:cs="Times New Roman"/>
          <w:b/>
          <w:sz w:val="24"/>
          <w:szCs w:val="24"/>
        </w:rPr>
      </w:pPr>
    </w:p>
    <w:p w14:paraId="269B071F" w14:textId="77777777" w:rsidR="003E70DB" w:rsidRDefault="003E70DB">
      <w:pPr>
        <w:adjustRightInd w:val="0"/>
        <w:snapToGrid w:val="0"/>
        <w:spacing w:before="100" w:beforeAutospacing="1" w:after="100" w:afterAutospacing="1" w:line="360" w:lineRule="auto"/>
        <w:jc w:val="center"/>
        <w:rPr>
          <w:rFonts w:ascii="宋体" w:hAnsi="宋体" w:cs="Times New Roman"/>
          <w:b/>
          <w:sz w:val="24"/>
          <w:szCs w:val="24"/>
        </w:rPr>
      </w:pPr>
    </w:p>
    <w:p w14:paraId="246D0169" w14:textId="77777777" w:rsidR="003E70DB" w:rsidRDefault="004D081E">
      <w:pPr>
        <w:adjustRightInd w:val="0"/>
        <w:snapToGrid w:val="0"/>
        <w:spacing w:line="460" w:lineRule="atLeast"/>
        <w:ind w:left="990" w:right="560"/>
        <w:jc w:val="center"/>
        <w:rPr>
          <w:rFonts w:ascii="Times New Roman" w:hAnsi="Times New Roman" w:cs="Times New Roman"/>
          <w:szCs w:val="20"/>
        </w:rPr>
      </w:pPr>
      <w:r>
        <w:rPr>
          <w:rFonts w:ascii="宋体" w:hAnsi="宋体" w:cs="Times New Roman"/>
          <w:b/>
          <w:color w:val="000000"/>
          <w:sz w:val="28"/>
          <w:szCs w:val="28"/>
        </w:rPr>
        <w:br w:type="page"/>
      </w:r>
      <w:r>
        <w:rPr>
          <w:rFonts w:ascii="Times New Roman" w:hAnsi="Times New Roman" w:cs="Times New Roman"/>
          <w:szCs w:val="20"/>
        </w:rPr>
        <w:lastRenderedPageBreak/>
        <w:t xml:space="preserve"> </w:t>
      </w:r>
    </w:p>
    <w:p w14:paraId="04DBE81F" w14:textId="77777777" w:rsidR="003E70DB" w:rsidRDefault="004D081E">
      <w:pPr>
        <w:spacing w:line="360" w:lineRule="auto"/>
        <w:ind w:leftChars="50" w:left="105" w:firstLineChars="200" w:firstLine="562"/>
        <w:jc w:val="center"/>
        <w:outlineLvl w:val="0"/>
        <w:rPr>
          <w:rFonts w:ascii="仿宋" w:eastAsia="仿宋" w:hAnsi="仿宋" w:cs="Times New Roman"/>
          <w:b/>
          <w:sz w:val="28"/>
          <w:szCs w:val="28"/>
        </w:rPr>
      </w:pPr>
      <w:bookmarkStart w:id="33" w:name="_Toc399769490"/>
      <w:bookmarkStart w:id="34" w:name="_Toc413078152"/>
      <w:bookmarkStart w:id="35" w:name="_Toc16992"/>
      <w:bookmarkStart w:id="36" w:name="_Toc19029"/>
      <w:r>
        <w:rPr>
          <w:rFonts w:ascii="仿宋" w:eastAsia="仿宋" w:hAnsi="仿宋" w:cs="Times New Roman"/>
          <w:b/>
          <w:sz w:val="28"/>
          <w:szCs w:val="28"/>
        </w:rPr>
        <w:t>采购合同书</w:t>
      </w:r>
      <w:bookmarkEnd w:id="33"/>
      <w:bookmarkEnd w:id="34"/>
      <w:bookmarkEnd w:id="35"/>
      <w:bookmarkEnd w:id="36"/>
    </w:p>
    <w:p w14:paraId="0364B1FA" w14:textId="77777777" w:rsidR="003E70DB" w:rsidRDefault="003E70DB">
      <w:pPr>
        <w:spacing w:line="360" w:lineRule="auto"/>
        <w:jc w:val="center"/>
        <w:rPr>
          <w:rFonts w:ascii="仿宋" w:eastAsia="仿宋" w:hAnsi="仿宋" w:cs="Times New Roman"/>
          <w:b/>
          <w:sz w:val="18"/>
          <w:szCs w:val="18"/>
        </w:rPr>
      </w:pPr>
    </w:p>
    <w:p w14:paraId="490C6696" w14:textId="77777777" w:rsidR="003E70DB" w:rsidRDefault="004D081E">
      <w:pPr>
        <w:spacing w:line="360" w:lineRule="auto"/>
        <w:ind w:firstLine="720"/>
        <w:rPr>
          <w:rFonts w:ascii="仿宋" w:eastAsia="仿宋" w:hAnsi="仿宋" w:cs="Times New Roman"/>
          <w:sz w:val="24"/>
          <w:szCs w:val="24"/>
        </w:rPr>
      </w:pPr>
      <w:r>
        <w:rPr>
          <w:rFonts w:ascii="仿宋" w:eastAsia="仿宋" w:hAnsi="仿宋" w:cs="Times New Roman"/>
          <w:sz w:val="24"/>
          <w:szCs w:val="24"/>
          <w:u w:val="single"/>
        </w:rPr>
        <w:t xml:space="preserve">            </w:t>
      </w:r>
      <w:r>
        <w:rPr>
          <w:rFonts w:ascii="仿宋" w:eastAsia="仿宋" w:hAnsi="仿宋" w:cs="Times New Roman"/>
          <w:sz w:val="24"/>
          <w:szCs w:val="24"/>
        </w:rPr>
        <w:t>(甲方)</w:t>
      </w:r>
      <w:r>
        <w:rPr>
          <w:rFonts w:ascii="仿宋" w:eastAsia="仿宋" w:hAnsi="仿宋" w:cs="Times New Roman"/>
          <w:sz w:val="24"/>
          <w:szCs w:val="24"/>
          <w:u w:val="single"/>
        </w:rPr>
        <w:t xml:space="preserve">   　     </w:t>
      </w:r>
      <w:r>
        <w:rPr>
          <w:rFonts w:ascii="仿宋" w:eastAsia="仿宋" w:hAnsi="仿宋" w:cs="Times New Roman"/>
          <w:sz w:val="24"/>
          <w:szCs w:val="24"/>
        </w:rPr>
        <w:t>(项目名称)中所需</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rPr>
        <w:t>(服务名称)经</w:t>
      </w:r>
      <w:r>
        <w:rPr>
          <w:rFonts w:ascii="仿宋" w:eastAsia="仿宋" w:hAnsi="仿宋" w:cs="Times New Roman"/>
          <w:sz w:val="24"/>
          <w:szCs w:val="24"/>
          <w:u w:val="single"/>
        </w:rPr>
        <w:t xml:space="preserve">                 </w:t>
      </w:r>
      <w:r>
        <w:rPr>
          <w:rFonts w:ascii="仿宋" w:eastAsia="仿宋" w:hAnsi="仿宋" w:cs="Times New Roman"/>
          <w:sz w:val="24"/>
          <w:szCs w:val="24"/>
        </w:rPr>
        <w:t>以</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号比选文件在</w:t>
      </w:r>
      <w:r>
        <w:rPr>
          <w:rFonts w:ascii="仿宋" w:eastAsia="仿宋" w:hAnsi="仿宋" w:cs="Times New Roman" w:hint="eastAsia"/>
          <w:sz w:val="24"/>
          <w:szCs w:val="24"/>
        </w:rPr>
        <w:t>邀请的3家供应商中</w:t>
      </w:r>
      <w:r>
        <w:rPr>
          <w:rFonts w:ascii="仿宋" w:eastAsia="仿宋" w:hAnsi="仿宋" w:cs="Times New Roman"/>
          <w:sz w:val="24"/>
          <w:szCs w:val="24"/>
        </w:rPr>
        <w:t>比选。经比选小组评定，</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(乙方)为成交供应商。买、卖双方同意按照下面的条款和条件，签署本合同。</w:t>
      </w:r>
    </w:p>
    <w:p w14:paraId="7BC86D1E" w14:textId="77777777" w:rsidR="003E70DB" w:rsidRDefault="004D081E">
      <w:pPr>
        <w:spacing w:line="360" w:lineRule="auto"/>
        <w:rPr>
          <w:rFonts w:ascii="仿宋" w:eastAsia="仿宋" w:hAnsi="仿宋" w:cs="Times New Roman"/>
          <w:b/>
          <w:sz w:val="24"/>
          <w:szCs w:val="24"/>
        </w:rPr>
      </w:pPr>
      <w:r>
        <w:rPr>
          <w:rFonts w:ascii="仿宋" w:eastAsia="仿宋" w:hAnsi="仿宋" w:cs="Times New Roman"/>
          <w:b/>
          <w:sz w:val="24"/>
          <w:szCs w:val="24"/>
        </w:rPr>
        <w:t>1、合同文件</w:t>
      </w:r>
    </w:p>
    <w:p w14:paraId="530F15ED" w14:textId="77777777" w:rsidR="003E70DB" w:rsidRDefault="004D081E">
      <w:pPr>
        <w:spacing w:line="360" w:lineRule="auto"/>
        <w:ind w:firstLine="720"/>
        <w:rPr>
          <w:rFonts w:ascii="仿宋" w:eastAsia="仿宋" w:hAnsi="仿宋" w:cs="Times New Roman"/>
          <w:sz w:val="24"/>
          <w:szCs w:val="24"/>
        </w:rPr>
      </w:pPr>
      <w:r>
        <w:rPr>
          <w:rFonts w:ascii="仿宋" w:eastAsia="仿宋" w:hAnsi="仿宋" w:cs="Times New Roman"/>
          <w:sz w:val="24"/>
          <w:szCs w:val="24"/>
        </w:rPr>
        <w:t>下列文件构成本合同的组成部分，应该认为是一个整体，彼此相互解释，相互补充。为便于解释，组成合同的多个文件的优先支配地位的次序如下：</w:t>
      </w:r>
    </w:p>
    <w:p w14:paraId="04C91305" w14:textId="77777777" w:rsidR="003E70DB" w:rsidRDefault="004D081E">
      <w:pPr>
        <w:spacing w:line="360" w:lineRule="auto"/>
        <w:ind w:firstLine="540"/>
        <w:rPr>
          <w:rFonts w:ascii="仿宋" w:eastAsia="仿宋" w:hAnsi="仿宋" w:cs="Times New Roman"/>
          <w:sz w:val="24"/>
          <w:szCs w:val="24"/>
        </w:rPr>
      </w:pPr>
      <w:r>
        <w:rPr>
          <w:rFonts w:ascii="仿宋" w:eastAsia="仿宋" w:hAnsi="仿宋" w:cs="Times New Roman"/>
          <w:sz w:val="24"/>
          <w:szCs w:val="24"/>
        </w:rPr>
        <w:t>a.</w:t>
      </w:r>
      <w:r>
        <w:rPr>
          <w:rFonts w:ascii="仿宋" w:eastAsia="仿宋" w:hAnsi="仿宋" w:cs="Times New Roman"/>
          <w:sz w:val="24"/>
          <w:szCs w:val="24"/>
        </w:rPr>
        <w:tab/>
        <w:t xml:space="preserve">本合同书　</w:t>
      </w:r>
    </w:p>
    <w:p w14:paraId="30EB6C34" w14:textId="77777777" w:rsidR="003E70DB" w:rsidRDefault="004D081E">
      <w:pPr>
        <w:spacing w:line="360" w:lineRule="auto"/>
        <w:ind w:firstLine="540"/>
        <w:rPr>
          <w:rFonts w:ascii="仿宋" w:eastAsia="仿宋" w:hAnsi="仿宋" w:cs="Times New Roman"/>
          <w:sz w:val="24"/>
          <w:szCs w:val="24"/>
        </w:rPr>
      </w:pPr>
      <w:r>
        <w:rPr>
          <w:rFonts w:ascii="仿宋" w:eastAsia="仿宋" w:hAnsi="仿宋" w:cs="Times New Roman"/>
          <w:sz w:val="24"/>
          <w:szCs w:val="24"/>
        </w:rPr>
        <w:t>b.</w:t>
      </w:r>
      <w:r>
        <w:rPr>
          <w:rFonts w:ascii="仿宋" w:eastAsia="仿宋" w:hAnsi="仿宋" w:cs="Times New Roman"/>
          <w:sz w:val="24"/>
          <w:szCs w:val="24"/>
        </w:rPr>
        <w:tab/>
        <w:t>成交通知书</w:t>
      </w:r>
    </w:p>
    <w:p w14:paraId="52A2C202" w14:textId="77777777" w:rsidR="003E70DB" w:rsidRDefault="004D081E">
      <w:pPr>
        <w:spacing w:line="360" w:lineRule="auto"/>
        <w:ind w:firstLine="540"/>
        <w:rPr>
          <w:rFonts w:ascii="仿宋" w:eastAsia="仿宋" w:hAnsi="仿宋" w:cs="Times New Roman"/>
          <w:sz w:val="24"/>
          <w:szCs w:val="24"/>
        </w:rPr>
      </w:pPr>
      <w:r>
        <w:rPr>
          <w:rFonts w:ascii="仿宋" w:eastAsia="仿宋" w:hAnsi="仿宋" w:cs="Times New Roman"/>
          <w:sz w:val="24"/>
          <w:szCs w:val="24"/>
        </w:rPr>
        <w:t>c.</w:t>
      </w:r>
      <w:r>
        <w:rPr>
          <w:rFonts w:ascii="仿宋" w:eastAsia="仿宋" w:hAnsi="仿宋" w:cs="Times New Roman"/>
          <w:sz w:val="24"/>
          <w:szCs w:val="24"/>
        </w:rPr>
        <w:tab/>
        <w:t>协议</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
    <w:p w14:paraId="48F9ACA1" w14:textId="77777777" w:rsidR="003E70DB" w:rsidRDefault="004D081E">
      <w:pPr>
        <w:spacing w:line="360" w:lineRule="auto"/>
        <w:ind w:firstLine="540"/>
        <w:rPr>
          <w:rFonts w:ascii="仿宋" w:eastAsia="仿宋" w:hAnsi="仿宋" w:cs="Times New Roman"/>
          <w:sz w:val="24"/>
          <w:szCs w:val="24"/>
        </w:rPr>
      </w:pPr>
      <w:r>
        <w:rPr>
          <w:rFonts w:ascii="仿宋" w:eastAsia="仿宋" w:hAnsi="仿宋" w:cs="Times New Roman"/>
          <w:sz w:val="24"/>
          <w:szCs w:val="24"/>
        </w:rPr>
        <w:t>d.</w:t>
      </w:r>
      <w:r>
        <w:rPr>
          <w:rFonts w:ascii="仿宋" w:eastAsia="仿宋" w:hAnsi="仿宋" w:cs="Times New Roman"/>
          <w:sz w:val="24"/>
          <w:szCs w:val="24"/>
        </w:rPr>
        <w:tab/>
        <w:t>响应文件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(含澄清文件)</w:t>
      </w:r>
    </w:p>
    <w:p w14:paraId="2D607787" w14:textId="77777777" w:rsidR="003E70DB" w:rsidRDefault="004D081E">
      <w:pPr>
        <w:spacing w:line="360" w:lineRule="auto"/>
        <w:ind w:firstLine="540"/>
        <w:rPr>
          <w:rFonts w:ascii="仿宋" w:eastAsia="仿宋" w:hAnsi="仿宋" w:cs="Times New Roman"/>
          <w:sz w:val="24"/>
          <w:szCs w:val="24"/>
        </w:rPr>
      </w:pPr>
      <w:r>
        <w:rPr>
          <w:rFonts w:ascii="仿宋" w:eastAsia="仿宋" w:hAnsi="仿宋" w:cs="Times New Roman"/>
          <w:sz w:val="24"/>
          <w:szCs w:val="24"/>
        </w:rPr>
        <w:t>e.</w:t>
      </w:r>
      <w:r>
        <w:rPr>
          <w:rFonts w:ascii="仿宋" w:eastAsia="仿宋" w:hAnsi="仿宋" w:cs="Times New Roman"/>
          <w:sz w:val="24"/>
          <w:szCs w:val="24"/>
        </w:rPr>
        <w:tab/>
        <w:t>比选文件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(含比选文件补充通知)</w:t>
      </w:r>
    </w:p>
    <w:p w14:paraId="68D6441E" w14:textId="77777777" w:rsidR="003E70DB" w:rsidRDefault="004D081E">
      <w:pPr>
        <w:spacing w:line="360" w:lineRule="auto"/>
        <w:rPr>
          <w:rFonts w:ascii="仿宋" w:eastAsia="仿宋" w:hAnsi="仿宋" w:cs="Times New Roman"/>
          <w:b/>
          <w:sz w:val="24"/>
          <w:szCs w:val="24"/>
        </w:rPr>
      </w:pPr>
      <w:r>
        <w:rPr>
          <w:rFonts w:ascii="仿宋" w:eastAsia="仿宋" w:hAnsi="仿宋" w:cs="Times New Roman"/>
          <w:b/>
          <w:sz w:val="24"/>
          <w:szCs w:val="24"/>
        </w:rPr>
        <w:t>2、服务内容</w:t>
      </w:r>
    </w:p>
    <w:p w14:paraId="7F001713" w14:textId="77777777" w:rsidR="003E70DB" w:rsidRDefault="004D081E">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本合同服务：</w:t>
      </w:r>
      <w:r>
        <w:rPr>
          <w:rFonts w:ascii="仿宋" w:eastAsia="仿宋" w:hAnsi="仿宋" w:cs="Times New Roman"/>
          <w:sz w:val="24"/>
          <w:szCs w:val="24"/>
          <w:u w:val="single"/>
        </w:rPr>
        <w:t xml:space="preserve">　　　　　　　　　　　　</w:t>
      </w:r>
    </w:p>
    <w:p w14:paraId="41822E7C" w14:textId="77777777" w:rsidR="003E70DB" w:rsidRDefault="004D081E">
      <w:pPr>
        <w:spacing w:line="360" w:lineRule="auto"/>
        <w:rPr>
          <w:rFonts w:ascii="仿宋" w:eastAsia="仿宋" w:hAnsi="仿宋" w:cs="Times New Roman"/>
          <w:b/>
          <w:sz w:val="24"/>
          <w:szCs w:val="24"/>
        </w:rPr>
      </w:pPr>
      <w:r>
        <w:rPr>
          <w:rFonts w:ascii="仿宋" w:eastAsia="仿宋" w:hAnsi="仿宋" w:cs="Times New Roman"/>
          <w:b/>
          <w:sz w:val="24"/>
          <w:szCs w:val="24"/>
        </w:rPr>
        <w:t>3、合同总价（按照实际结算）</w:t>
      </w:r>
    </w:p>
    <w:p w14:paraId="3A3E2B2E" w14:textId="77777777" w:rsidR="003E70DB" w:rsidRDefault="004D081E">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sz w:val="24"/>
          <w:szCs w:val="24"/>
          <w:u w:val="single"/>
        </w:rPr>
        <w:t xml:space="preserve">    　　   </w:t>
      </w:r>
      <w:r>
        <w:rPr>
          <w:rFonts w:ascii="仿宋" w:eastAsia="仿宋" w:hAnsi="仿宋" w:cs="Times New Roman"/>
          <w:sz w:val="24"/>
          <w:szCs w:val="24"/>
        </w:rPr>
        <w:t>元人民币。</w:t>
      </w:r>
    </w:p>
    <w:p w14:paraId="7E0B5F45" w14:textId="77777777" w:rsidR="003E70DB" w:rsidRDefault="004D081E">
      <w:pPr>
        <w:spacing w:line="360" w:lineRule="auto"/>
        <w:rPr>
          <w:rFonts w:ascii="仿宋" w:eastAsia="仿宋" w:hAnsi="仿宋" w:cs="Times New Roman"/>
          <w:b/>
          <w:sz w:val="24"/>
          <w:szCs w:val="24"/>
        </w:rPr>
      </w:pPr>
      <w:r>
        <w:rPr>
          <w:rFonts w:ascii="仿宋" w:eastAsia="仿宋" w:hAnsi="仿宋" w:cs="Times New Roman"/>
          <w:b/>
          <w:sz w:val="24"/>
          <w:szCs w:val="24"/>
        </w:rPr>
        <w:t>4、付款方式</w:t>
      </w:r>
    </w:p>
    <w:p w14:paraId="1552D8EC" w14:textId="77777777" w:rsidR="003E70DB" w:rsidRDefault="004D081E">
      <w:pPr>
        <w:spacing w:line="360" w:lineRule="auto"/>
        <w:ind w:firstLine="480"/>
        <w:rPr>
          <w:rFonts w:ascii="仿宋" w:eastAsia="仿宋" w:hAnsi="仿宋" w:cs="Times New Roman"/>
          <w:sz w:val="24"/>
          <w:szCs w:val="24"/>
        </w:rPr>
      </w:pPr>
      <w:r>
        <w:rPr>
          <w:rFonts w:ascii="仿宋" w:eastAsia="仿宋" w:hAnsi="仿宋" w:cs="Times New Roman"/>
          <w:sz w:val="24"/>
          <w:szCs w:val="24"/>
        </w:rPr>
        <w:t>本合同的付款方式为：</w:t>
      </w:r>
      <w:r>
        <w:rPr>
          <w:rFonts w:ascii="仿宋" w:eastAsia="仿宋" w:hAnsi="仿宋" w:cs="Times New Roman"/>
          <w:sz w:val="24"/>
          <w:szCs w:val="24"/>
          <w:u w:val="single"/>
        </w:rPr>
        <w:t xml:space="preserve">　　 　　　 　　　　　　　　　　</w:t>
      </w:r>
    </w:p>
    <w:p w14:paraId="26589D25" w14:textId="77777777" w:rsidR="003E70DB" w:rsidRDefault="004D081E">
      <w:pPr>
        <w:spacing w:line="360" w:lineRule="auto"/>
        <w:rPr>
          <w:rFonts w:ascii="仿宋" w:eastAsia="仿宋" w:hAnsi="仿宋" w:cs="Times New Roman"/>
          <w:b/>
          <w:sz w:val="24"/>
          <w:szCs w:val="24"/>
        </w:rPr>
      </w:pPr>
      <w:r>
        <w:rPr>
          <w:rFonts w:ascii="仿宋" w:eastAsia="仿宋" w:hAnsi="仿宋" w:cs="Times New Roman"/>
          <w:b/>
          <w:sz w:val="24"/>
          <w:szCs w:val="24"/>
        </w:rPr>
        <w:t>5、本合同服务</w:t>
      </w:r>
      <w:r>
        <w:rPr>
          <w:rFonts w:ascii="仿宋" w:eastAsia="仿宋" w:hAnsi="仿宋" w:cs="Times New Roman" w:hint="eastAsia"/>
          <w:b/>
          <w:sz w:val="24"/>
          <w:szCs w:val="24"/>
        </w:rPr>
        <w:t>/货物</w:t>
      </w:r>
      <w:r>
        <w:rPr>
          <w:rFonts w:ascii="仿宋" w:eastAsia="仿宋" w:hAnsi="仿宋" w:cs="Times New Roman"/>
          <w:b/>
          <w:sz w:val="24"/>
          <w:szCs w:val="24"/>
        </w:rPr>
        <w:t>的实施/</w:t>
      </w:r>
      <w:r>
        <w:rPr>
          <w:rFonts w:ascii="仿宋" w:eastAsia="仿宋" w:hAnsi="仿宋" w:cs="Times New Roman" w:hint="eastAsia"/>
          <w:b/>
          <w:sz w:val="24"/>
          <w:szCs w:val="24"/>
        </w:rPr>
        <w:t>交货</w:t>
      </w:r>
      <w:r>
        <w:rPr>
          <w:rFonts w:ascii="仿宋" w:eastAsia="仿宋" w:hAnsi="仿宋" w:cs="Times New Roman"/>
          <w:b/>
          <w:sz w:val="24"/>
          <w:szCs w:val="24"/>
        </w:rPr>
        <w:t>时间及实施/</w:t>
      </w:r>
      <w:r>
        <w:rPr>
          <w:rFonts w:ascii="仿宋" w:eastAsia="仿宋" w:hAnsi="仿宋" w:cs="Times New Roman" w:hint="eastAsia"/>
          <w:b/>
          <w:sz w:val="24"/>
          <w:szCs w:val="24"/>
        </w:rPr>
        <w:t>交货</w:t>
      </w:r>
      <w:r>
        <w:rPr>
          <w:rFonts w:ascii="仿宋" w:eastAsia="仿宋" w:hAnsi="仿宋" w:cs="Times New Roman"/>
          <w:b/>
          <w:sz w:val="24"/>
          <w:szCs w:val="24"/>
        </w:rPr>
        <w:t>地点</w:t>
      </w:r>
    </w:p>
    <w:p w14:paraId="30914BE4" w14:textId="77777777" w:rsidR="003E70DB" w:rsidRDefault="004D081E">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bCs/>
          <w:sz w:val="24"/>
          <w:szCs w:val="24"/>
        </w:rPr>
        <w:t>/</w:t>
      </w:r>
      <w:r>
        <w:rPr>
          <w:rFonts w:ascii="仿宋" w:eastAsia="仿宋" w:hAnsi="仿宋" w:cs="Times New Roman" w:hint="eastAsia"/>
          <w:bCs/>
          <w:sz w:val="24"/>
          <w:szCs w:val="24"/>
        </w:rPr>
        <w:t>交货</w:t>
      </w:r>
      <w:r>
        <w:rPr>
          <w:rFonts w:ascii="仿宋" w:eastAsia="仿宋" w:hAnsi="仿宋" w:cs="Times New Roman"/>
          <w:sz w:val="24"/>
          <w:szCs w:val="24"/>
        </w:rPr>
        <w:t>时间：</w:t>
      </w:r>
      <w:r>
        <w:rPr>
          <w:rFonts w:ascii="仿宋" w:eastAsia="仿宋" w:hAnsi="仿宋" w:cs="Times New Roman"/>
          <w:sz w:val="24"/>
          <w:szCs w:val="24"/>
          <w:u w:val="single"/>
        </w:rPr>
        <w:t xml:space="preserve">　　　　　　　　　　　　　　　　</w:t>
      </w:r>
    </w:p>
    <w:p w14:paraId="51192D30" w14:textId="77777777" w:rsidR="003E70DB" w:rsidRDefault="004D081E">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hint="eastAsia"/>
          <w:sz w:val="24"/>
          <w:szCs w:val="24"/>
        </w:rPr>
        <w:t>/交货</w:t>
      </w:r>
      <w:r>
        <w:rPr>
          <w:rFonts w:ascii="仿宋" w:eastAsia="仿宋" w:hAnsi="仿宋" w:cs="Times New Roman"/>
          <w:sz w:val="24"/>
          <w:szCs w:val="24"/>
        </w:rPr>
        <w:t>地点：</w:t>
      </w:r>
      <w:r>
        <w:rPr>
          <w:rFonts w:ascii="仿宋" w:eastAsia="仿宋" w:hAnsi="仿宋" w:cs="Times New Roman"/>
          <w:sz w:val="24"/>
          <w:szCs w:val="24"/>
          <w:u w:val="single"/>
        </w:rPr>
        <w:t xml:space="preserve">　　　　　　　　　　　　　　　　</w:t>
      </w:r>
    </w:p>
    <w:p w14:paraId="4DE76F97" w14:textId="77777777" w:rsidR="003E70DB" w:rsidRDefault="004D081E">
      <w:pPr>
        <w:spacing w:line="360" w:lineRule="auto"/>
        <w:rPr>
          <w:rFonts w:ascii="仿宋" w:eastAsia="仿宋" w:hAnsi="仿宋" w:cs="Times New Roman"/>
          <w:b/>
          <w:sz w:val="24"/>
          <w:szCs w:val="24"/>
        </w:rPr>
      </w:pPr>
      <w:r>
        <w:rPr>
          <w:rFonts w:ascii="仿宋" w:eastAsia="仿宋" w:hAnsi="仿宋" w:cs="Times New Roman"/>
          <w:b/>
          <w:sz w:val="24"/>
          <w:szCs w:val="24"/>
        </w:rPr>
        <w:t>6、合同的生效</w:t>
      </w:r>
    </w:p>
    <w:p w14:paraId="42B0D5F0" w14:textId="77777777" w:rsidR="003E70DB" w:rsidRDefault="004D081E">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本合同经双方全权代表签署、加盖单位公章后生效。</w:t>
      </w:r>
    </w:p>
    <w:p w14:paraId="150C291D" w14:textId="77777777" w:rsidR="003E70DB" w:rsidRDefault="004D081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买　方：</w:t>
      </w:r>
      <w:r>
        <w:rPr>
          <w:rFonts w:ascii="仿宋" w:eastAsia="仿宋" w:hAnsi="仿宋" w:cs="Times New Roman"/>
          <w:sz w:val="24"/>
          <w:szCs w:val="24"/>
          <w:u w:val="single"/>
        </w:rPr>
        <w:t xml:space="preserve">              </w:t>
      </w:r>
      <w:r>
        <w:rPr>
          <w:rFonts w:ascii="仿宋" w:eastAsia="仿宋" w:hAnsi="仿宋" w:cs="Times New Roman"/>
          <w:sz w:val="24"/>
          <w:szCs w:val="24"/>
        </w:rPr>
        <w:t xml:space="preserve"> </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卖　方：</w:t>
      </w:r>
      <w:r>
        <w:rPr>
          <w:rFonts w:ascii="仿宋" w:eastAsia="仿宋" w:hAnsi="仿宋" w:cs="Times New Roman"/>
          <w:sz w:val="24"/>
          <w:szCs w:val="24"/>
          <w:u w:val="single"/>
        </w:rPr>
        <w:t xml:space="preserve">               </w:t>
      </w:r>
    </w:p>
    <w:p w14:paraId="0E91F79C" w14:textId="77777777" w:rsidR="003E70DB" w:rsidRDefault="003E70DB">
      <w:pPr>
        <w:spacing w:line="360" w:lineRule="auto"/>
        <w:ind w:firstLine="480"/>
        <w:rPr>
          <w:rFonts w:ascii="仿宋" w:eastAsia="仿宋" w:hAnsi="仿宋" w:cs="Times New Roman"/>
          <w:sz w:val="24"/>
          <w:szCs w:val="24"/>
          <w:u w:val="single"/>
        </w:rPr>
      </w:pPr>
    </w:p>
    <w:p w14:paraId="10D4C662" w14:textId="77777777" w:rsidR="003E70DB" w:rsidRDefault="004D081E">
      <w:pPr>
        <w:spacing w:line="360" w:lineRule="auto"/>
        <w:ind w:firstLine="480"/>
        <w:rPr>
          <w:rFonts w:ascii="仿宋" w:eastAsia="仿宋" w:hAnsi="仿宋" w:cs="Times New Roman"/>
          <w:sz w:val="24"/>
          <w:szCs w:val="24"/>
        </w:rPr>
      </w:pPr>
      <w:r>
        <w:rPr>
          <w:rFonts w:ascii="仿宋" w:eastAsia="仿宋" w:hAnsi="仿宋" w:cs="Times New Roman"/>
          <w:sz w:val="24"/>
          <w:szCs w:val="24"/>
        </w:rPr>
        <w:t>名　称：(公章)</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名　称：(公章)</w:t>
      </w:r>
    </w:p>
    <w:p w14:paraId="4DCB659B" w14:textId="77777777" w:rsidR="003E70DB" w:rsidRDefault="003E70DB">
      <w:pPr>
        <w:spacing w:line="360" w:lineRule="auto"/>
        <w:ind w:firstLine="480"/>
        <w:rPr>
          <w:rFonts w:ascii="仿宋" w:eastAsia="仿宋" w:hAnsi="仿宋" w:cs="Times New Roman"/>
          <w:sz w:val="24"/>
          <w:szCs w:val="24"/>
        </w:rPr>
      </w:pPr>
    </w:p>
    <w:p w14:paraId="0F05DA81" w14:textId="77777777" w:rsidR="003E70DB" w:rsidRDefault="004D081E">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年　月　日</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年　月　日</w:t>
      </w:r>
    </w:p>
    <w:p w14:paraId="6E9C4F9E" w14:textId="77777777" w:rsidR="003E70DB" w:rsidRDefault="003E70DB">
      <w:pPr>
        <w:spacing w:line="360" w:lineRule="auto"/>
        <w:ind w:firstLineChars="200" w:firstLine="480"/>
        <w:rPr>
          <w:rFonts w:ascii="仿宋" w:eastAsia="仿宋" w:hAnsi="仿宋" w:cs="Times New Roman"/>
          <w:sz w:val="24"/>
          <w:szCs w:val="24"/>
        </w:rPr>
      </w:pPr>
    </w:p>
    <w:p w14:paraId="7DA7488C" w14:textId="77777777" w:rsidR="003E70DB" w:rsidRDefault="004D081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法定代表人或授权代表(签字)：</w:t>
      </w:r>
      <w:r>
        <w:rPr>
          <w:rFonts w:ascii="仿宋" w:eastAsia="仿宋" w:hAnsi="仿宋" w:cs="Times New Roman"/>
          <w:sz w:val="24"/>
          <w:szCs w:val="24"/>
          <w:u w:val="single"/>
        </w:rPr>
        <w:t xml:space="preserve">      </w:t>
      </w:r>
      <w:r>
        <w:rPr>
          <w:rFonts w:ascii="仿宋" w:eastAsia="仿宋" w:hAnsi="仿宋" w:cs="Times New Roman"/>
          <w:sz w:val="24"/>
          <w:szCs w:val="24"/>
        </w:rPr>
        <w:tab/>
        <w:t>法定代表人或授权代表(签字)：</w:t>
      </w:r>
      <w:r>
        <w:rPr>
          <w:rFonts w:ascii="仿宋" w:eastAsia="仿宋" w:hAnsi="仿宋" w:cs="Times New Roman"/>
          <w:sz w:val="24"/>
          <w:szCs w:val="24"/>
          <w:u w:val="single"/>
        </w:rPr>
        <w:t xml:space="preserve">       </w:t>
      </w:r>
    </w:p>
    <w:p w14:paraId="15970F49" w14:textId="77777777" w:rsidR="003E70DB" w:rsidRDefault="003E70DB">
      <w:pPr>
        <w:spacing w:line="360" w:lineRule="auto"/>
        <w:ind w:firstLine="480"/>
        <w:rPr>
          <w:rFonts w:ascii="仿宋" w:eastAsia="仿宋" w:hAnsi="仿宋" w:cs="Times New Roman"/>
          <w:sz w:val="24"/>
          <w:szCs w:val="24"/>
          <w:u w:val="single"/>
        </w:rPr>
      </w:pPr>
    </w:p>
    <w:p w14:paraId="5F3210B3" w14:textId="77777777" w:rsidR="003E70DB" w:rsidRDefault="004D081E">
      <w:pPr>
        <w:spacing w:line="360" w:lineRule="auto"/>
        <w:ind w:firstLine="480"/>
        <w:rPr>
          <w:rFonts w:ascii="仿宋" w:eastAsia="仿宋" w:hAnsi="仿宋" w:cs="Times New Roman"/>
          <w:sz w:val="24"/>
          <w:szCs w:val="24"/>
          <w:u w:val="single"/>
        </w:rPr>
      </w:pP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1EB7912D" w14:textId="77777777" w:rsidR="003E70DB" w:rsidRDefault="003E70DB">
      <w:pPr>
        <w:spacing w:line="360" w:lineRule="auto"/>
        <w:ind w:firstLine="480"/>
        <w:rPr>
          <w:rFonts w:ascii="仿宋" w:eastAsia="仿宋" w:hAnsi="仿宋" w:cs="Times New Roman"/>
          <w:sz w:val="24"/>
          <w:szCs w:val="24"/>
          <w:u w:val="single"/>
        </w:rPr>
      </w:pPr>
    </w:p>
    <w:p w14:paraId="03491F47" w14:textId="77777777" w:rsidR="003E70DB" w:rsidRDefault="004D081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2741958D" w14:textId="77777777" w:rsidR="003E70DB" w:rsidRDefault="003E70DB">
      <w:pPr>
        <w:spacing w:line="360" w:lineRule="auto"/>
        <w:ind w:firstLine="480"/>
        <w:rPr>
          <w:rFonts w:ascii="仿宋" w:eastAsia="仿宋" w:hAnsi="仿宋" w:cs="Times New Roman"/>
          <w:sz w:val="24"/>
          <w:szCs w:val="24"/>
          <w:u w:val="single"/>
        </w:rPr>
      </w:pPr>
    </w:p>
    <w:p w14:paraId="1A1302E4" w14:textId="77777777" w:rsidR="003E70DB" w:rsidRDefault="004D081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6662A5F0" w14:textId="77777777" w:rsidR="003E70DB" w:rsidRDefault="003E70DB">
      <w:pPr>
        <w:spacing w:line="360" w:lineRule="auto"/>
        <w:ind w:firstLine="480"/>
        <w:rPr>
          <w:rFonts w:ascii="仿宋" w:eastAsia="仿宋" w:hAnsi="仿宋" w:cs="Times New Roman"/>
          <w:sz w:val="24"/>
          <w:szCs w:val="24"/>
          <w:u w:val="single"/>
        </w:rPr>
      </w:pPr>
    </w:p>
    <w:p w14:paraId="7184E278" w14:textId="77777777" w:rsidR="003E70DB" w:rsidRDefault="004D081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11F10038" w14:textId="77777777" w:rsidR="003E70DB" w:rsidRDefault="003E70DB">
      <w:pPr>
        <w:spacing w:line="360" w:lineRule="auto"/>
        <w:ind w:firstLine="480"/>
        <w:rPr>
          <w:rFonts w:ascii="仿宋" w:eastAsia="仿宋" w:hAnsi="仿宋" w:cs="Times New Roman"/>
          <w:sz w:val="24"/>
          <w:szCs w:val="24"/>
          <w:u w:val="single"/>
        </w:rPr>
      </w:pPr>
    </w:p>
    <w:p w14:paraId="65A22A1A" w14:textId="77777777" w:rsidR="003E70DB" w:rsidRDefault="004D081E">
      <w:pPr>
        <w:spacing w:line="360" w:lineRule="auto"/>
        <w:ind w:firstLineChars="200" w:firstLine="480"/>
        <w:rPr>
          <w:rFonts w:ascii="仿宋" w:eastAsia="仿宋" w:hAnsi="仿宋" w:cs="Times New Roman"/>
          <w:b/>
          <w:sz w:val="24"/>
          <w:szCs w:val="24"/>
        </w:rPr>
      </w:pPr>
      <w:bookmarkStart w:id="37" w:name="_Toc483665788"/>
      <w:bookmarkStart w:id="38" w:name="_Toc20513"/>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bookmarkEnd w:id="37"/>
      <w:bookmarkEnd w:id="38"/>
      <w:r>
        <w:rPr>
          <w:rFonts w:ascii="仿宋" w:eastAsia="仿宋" w:hAnsi="仿宋" w:cs="Times New Roman"/>
          <w:b/>
          <w:sz w:val="24"/>
          <w:szCs w:val="24"/>
        </w:rPr>
        <w:t xml:space="preserve"> </w:t>
      </w:r>
    </w:p>
    <w:p w14:paraId="19360568" w14:textId="77777777" w:rsidR="003E70DB" w:rsidRDefault="003E70DB">
      <w:pPr>
        <w:spacing w:line="360" w:lineRule="auto"/>
        <w:ind w:firstLineChars="200" w:firstLine="480"/>
        <w:rPr>
          <w:rFonts w:ascii="仿宋" w:eastAsia="仿宋" w:hAnsi="仿宋" w:cs="Times New Roman"/>
          <w:sz w:val="24"/>
          <w:szCs w:val="24"/>
        </w:rPr>
      </w:pPr>
    </w:p>
    <w:p w14:paraId="487A3814" w14:textId="77777777" w:rsidR="003E70DB" w:rsidRDefault="004D081E">
      <w:pPr>
        <w:rPr>
          <w:rFonts w:ascii="Times New Roman" w:hAnsi="Times New Roman" w:cs="Times New Roman"/>
          <w:szCs w:val="20"/>
        </w:rPr>
      </w:pPr>
      <w:r>
        <w:rPr>
          <w:rFonts w:ascii="Times New Roman" w:hAnsi="Times New Roman" w:cs="Times New Roman"/>
          <w:szCs w:val="20"/>
        </w:rPr>
        <w:t>（按实际签订合同为准）</w:t>
      </w:r>
    </w:p>
    <w:p w14:paraId="13C6342E" w14:textId="77777777" w:rsidR="003E70DB" w:rsidRDefault="003E70DB">
      <w:pPr>
        <w:rPr>
          <w:rFonts w:ascii="Times New Roman" w:hAnsi="Times New Roman" w:cs="Times New Roman"/>
          <w:szCs w:val="20"/>
        </w:rPr>
      </w:pPr>
    </w:p>
    <w:p w14:paraId="35CC852E" w14:textId="77777777" w:rsidR="003E70DB" w:rsidRDefault="003E70DB">
      <w:pPr>
        <w:rPr>
          <w:rFonts w:ascii="Times New Roman" w:hAnsi="Times New Roman" w:cs="Times New Roman"/>
          <w:szCs w:val="20"/>
        </w:rPr>
      </w:pPr>
    </w:p>
    <w:p w14:paraId="021DFF98" w14:textId="77777777" w:rsidR="003E70DB" w:rsidRDefault="003E70DB">
      <w:pPr>
        <w:rPr>
          <w:rFonts w:ascii="Times New Roman" w:hAnsi="Times New Roman" w:cs="Times New Roman"/>
          <w:szCs w:val="20"/>
        </w:rPr>
      </w:pPr>
    </w:p>
    <w:p w14:paraId="53E32171" w14:textId="77777777" w:rsidR="003E70DB" w:rsidRDefault="003E70DB">
      <w:pPr>
        <w:rPr>
          <w:rFonts w:ascii="Times New Roman" w:hAnsi="Times New Roman" w:cs="Times New Roman"/>
          <w:szCs w:val="20"/>
        </w:rPr>
      </w:pPr>
    </w:p>
    <w:p w14:paraId="4B86C0DF" w14:textId="77777777" w:rsidR="003E70DB" w:rsidRDefault="003E70DB">
      <w:pPr>
        <w:rPr>
          <w:rFonts w:ascii="Times New Roman" w:hAnsi="Times New Roman" w:cs="Times New Roman"/>
          <w:szCs w:val="20"/>
        </w:rPr>
      </w:pPr>
    </w:p>
    <w:p w14:paraId="0BA20D2C" w14:textId="77777777" w:rsidR="003E70DB" w:rsidRDefault="003E70DB">
      <w:pPr>
        <w:rPr>
          <w:rFonts w:ascii="Times New Roman" w:hAnsi="Times New Roman" w:cs="Times New Roman"/>
          <w:szCs w:val="20"/>
        </w:rPr>
      </w:pPr>
    </w:p>
    <w:p w14:paraId="62E00283" w14:textId="77777777" w:rsidR="003E70DB" w:rsidRDefault="003E70DB">
      <w:pPr>
        <w:rPr>
          <w:rFonts w:ascii="Times New Roman" w:hAnsi="Times New Roman" w:cs="Times New Roman"/>
          <w:szCs w:val="20"/>
        </w:rPr>
      </w:pPr>
    </w:p>
    <w:p w14:paraId="46CD37E7" w14:textId="77777777" w:rsidR="003E70DB" w:rsidRDefault="003E70DB">
      <w:pPr>
        <w:rPr>
          <w:rFonts w:ascii="Times New Roman" w:hAnsi="Times New Roman" w:cs="Times New Roman"/>
          <w:szCs w:val="20"/>
        </w:rPr>
      </w:pPr>
    </w:p>
    <w:p w14:paraId="49E66A5D" w14:textId="77777777" w:rsidR="003E70DB" w:rsidRDefault="003E70DB">
      <w:pPr>
        <w:rPr>
          <w:rFonts w:ascii="Times New Roman" w:hAnsi="Times New Roman" w:cs="Times New Roman"/>
          <w:szCs w:val="20"/>
        </w:rPr>
      </w:pPr>
    </w:p>
    <w:p w14:paraId="278B5CA2" w14:textId="77777777" w:rsidR="003E70DB" w:rsidRDefault="003E70DB">
      <w:pPr>
        <w:rPr>
          <w:rFonts w:ascii="Times New Roman" w:hAnsi="Times New Roman" w:cs="Times New Roman"/>
          <w:szCs w:val="20"/>
        </w:rPr>
      </w:pPr>
    </w:p>
    <w:p w14:paraId="286D8D71" w14:textId="77777777" w:rsidR="003E70DB" w:rsidRDefault="003E70DB">
      <w:pPr>
        <w:rPr>
          <w:rFonts w:ascii="Times New Roman" w:hAnsi="Times New Roman" w:cs="Times New Roman"/>
          <w:szCs w:val="20"/>
        </w:rPr>
      </w:pPr>
    </w:p>
    <w:p w14:paraId="0DD7F2AF" w14:textId="77777777" w:rsidR="003E70DB" w:rsidRDefault="003E70DB">
      <w:pPr>
        <w:rPr>
          <w:rFonts w:ascii="Times New Roman" w:hAnsi="Times New Roman" w:cs="Times New Roman"/>
          <w:szCs w:val="20"/>
        </w:rPr>
      </w:pPr>
    </w:p>
    <w:p w14:paraId="3085D3C1" w14:textId="77777777" w:rsidR="003E70DB" w:rsidRDefault="003E70DB">
      <w:pPr>
        <w:rPr>
          <w:rFonts w:ascii="Times New Roman" w:hAnsi="Times New Roman" w:cs="Times New Roman"/>
          <w:szCs w:val="20"/>
        </w:rPr>
      </w:pPr>
    </w:p>
    <w:p w14:paraId="19196516" w14:textId="77777777" w:rsidR="003E70DB" w:rsidRDefault="003E70DB">
      <w:pPr>
        <w:rPr>
          <w:rFonts w:ascii="Times New Roman" w:hAnsi="Times New Roman" w:cs="Times New Roman"/>
          <w:szCs w:val="20"/>
        </w:rPr>
      </w:pPr>
    </w:p>
    <w:p w14:paraId="7E47CBE3" w14:textId="77777777" w:rsidR="003E70DB" w:rsidRDefault="004D081E">
      <w:pPr>
        <w:jc w:val="center"/>
        <w:rPr>
          <w:rFonts w:ascii="仿宋" w:eastAsia="仿宋" w:hAnsi="仿宋" w:cs="Times New Roman"/>
          <w:b/>
          <w:bCs/>
          <w:kern w:val="44"/>
          <w:sz w:val="28"/>
          <w:szCs w:val="28"/>
        </w:rPr>
      </w:pPr>
      <w:r>
        <w:rPr>
          <w:rFonts w:ascii="Times New Roman" w:hAnsi="Times New Roman" w:cs="Times New Roman"/>
          <w:szCs w:val="20"/>
        </w:rPr>
        <w:br w:type="page"/>
      </w:r>
      <w:bookmarkStart w:id="39" w:name="_Toc26639"/>
      <w:bookmarkStart w:id="40" w:name="_Toc12753"/>
      <w:bookmarkStart w:id="41" w:name="_Toc31011"/>
      <w:r>
        <w:rPr>
          <w:rFonts w:ascii="仿宋" w:eastAsia="仿宋" w:hAnsi="仿宋" w:cs="Times New Roman"/>
          <w:b/>
          <w:bCs/>
          <w:kern w:val="44"/>
          <w:sz w:val="28"/>
          <w:szCs w:val="28"/>
        </w:rPr>
        <w:lastRenderedPageBreak/>
        <w:t>合同一般条款</w:t>
      </w:r>
      <w:bookmarkEnd w:id="39"/>
      <w:bookmarkEnd w:id="40"/>
      <w:bookmarkEnd w:id="41"/>
    </w:p>
    <w:p w14:paraId="2365CDEF" w14:textId="77777777" w:rsidR="003E70DB" w:rsidRDefault="004D081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1、定义</w:t>
      </w:r>
    </w:p>
    <w:p w14:paraId="139A1714" w14:textId="77777777" w:rsidR="003E70DB" w:rsidRDefault="004D081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本合同下列术语应解释为：</w:t>
      </w:r>
    </w:p>
    <w:p w14:paraId="19741829" w14:textId="77777777" w:rsidR="003E70DB" w:rsidRDefault="004D081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1.1 “合同”系指甲乙双方签署的、合同格式中载明的甲乙双方所达成的协议，包括所有的附件、附录和上述文件所提到的构成合同的所有文件。</w:t>
      </w:r>
    </w:p>
    <w:p w14:paraId="15CF91B9" w14:textId="77777777" w:rsidR="003E70DB" w:rsidRDefault="004D081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1.2 “合同总价”系指根据合同规定乙方在正确地完全履行合同义务后甲方应支付给乙方的价格。</w:t>
      </w:r>
    </w:p>
    <w:p w14:paraId="57161BDB" w14:textId="77777777" w:rsidR="003E70DB" w:rsidRDefault="004D081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 xml:space="preserve"> 1.3.1 “服务”系指根据合同规定乙方承担的有关服务，如合同中规定乙方应承担的其它义务。</w:t>
      </w:r>
    </w:p>
    <w:p w14:paraId="06377C80" w14:textId="77777777" w:rsidR="003E70DB" w:rsidRDefault="004D081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1.3.2 “货物”系指乙方根据合同约定须向甲方提供的一切设备、机械、仪表、备件，包括工具、手册等其它相关资料。</w:t>
      </w:r>
    </w:p>
    <w:p w14:paraId="19AFE91C" w14:textId="77777777" w:rsidR="003E70DB" w:rsidRDefault="004D081E">
      <w:pPr>
        <w:tabs>
          <w:tab w:val="left" w:pos="360"/>
          <w:tab w:val="left" w:pos="1080"/>
          <w:tab w:val="left" w:pos="8600"/>
          <w:tab w:val="left" w:pos="10605"/>
        </w:tabs>
        <w:spacing w:line="360" w:lineRule="auto"/>
        <w:ind w:rightChars="8" w:right="17"/>
        <w:rPr>
          <w:rFonts w:ascii="仿宋" w:eastAsia="仿宋" w:hAnsi="仿宋" w:cs="Times New Roman"/>
          <w:sz w:val="24"/>
          <w:szCs w:val="24"/>
        </w:rPr>
      </w:pPr>
      <w:r>
        <w:rPr>
          <w:rFonts w:ascii="仿宋" w:eastAsia="仿宋" w:hAnsi="仿宋" w:cs="Times New Roman"/>
          <w:sz w:val="24"/>
          <w:szCs w:val="24"/>
        </w:rPr>
        <w:t>1.4“甲方”系指在合同资料表中指明的购买服务的单位。</w:t>
      </w:r>
    </w:p>
    <w:p w14:paraId="0C8E89E7" w14:textId="77777777" w:rsidR="003E70DB" w:rsidRDefault="004D081E">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cs="Times New Roman"/>
          <w:sz w:val="24"/>
          <w:szCs w:val="24"/>
        </w:rPr>
      </w:pPr>
      <w:r>
        <w:rPr>
          <w:rFonts w:ascii="仿宋" w:eastAsia="仿宋" w:hAnsi="仿宋" w:cs="Times New Roman"/>
          <w:sz w:val="24"/>
          <w:szCs w:val="24"/>
        </w:rPr>
        <w:t>1.5 “乙方”系指在合同资料表中指明的提供本合同项下服务和货物的公司或其它实体。</w:t>
      </w:r>
    </w:p>
    <w:p w14:paraId="534D1545" w14:textId="77777777" w:rsidR="003E70DB" w:rsidRDefault="004D081E">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1.6 “项目现场”指的是：采购人指定地点。</w:t>
      </w:r>
    </w:p>
    <w:p w14:paraId="4F35D44D" w14:textId="77777777" w:rsidR="003E70DB" w:rsidRDefault="004D081E">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2</w:t>
      </w:r>
      <w:r>
        <w:rPr>
          <w:rFonts w:ascii="仿宋" w:eastAsia="仿宋" w:hAnsi="仿宋" w:cs="Times New Roman"/>
          <w:b/>
          <w:sz w:val="24"/>
          <w:szCs w:val="24"/>
        </w:rPr>
        <w:t>、服务期限</w:t>
      </w:r>
    </w:p>
    <w:p w14:paraId="5F1E7ED0" w14:textId="77777777" w:rsidR="003E70DB" w:rsidRDefault="004D081E">
      <w:pPr>
        <w:spacing w:line="360" w:lineRule="auto"/>
        <w:ind w:leftChars="-100" w:left="-1" w:hangingChars="87" w:hanging="209"/>
        <w:rPr>
          <w:rFonts w:ascii="仿宋" w:eastAsia="仿宋" w:hAnsi="仿宋" w:cs="Times New Roman"/>
          <w:sz w:val="24"/>
          <w:szCs w:val="24"/>
        </w:rPr>
      </w:pPr>
      <w:r>
        <w:rPr>
          <w:rFonts w:ascii="仿宋" w:eastAsia="仿宋" w:hAnsi="仿宋" w:cs="Times New Roman"/>
          <w:sz w:val="24"/>
          <w:szCs w:val="24"/>
        </w:rPr>
        <w:t xml:space="preserve">    2.1  服务期限：在“合同特殊条款”中有规定。</w:t>
      </w:r>
    </w:p>
    <w:p w14:paraId="2FF3E088" w14:textId="77777777" w:rsidR="003E70DB" w:rsidRDefault="004D081E">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3、</w:t>
      </w:r>
      <w:r>
        <w:rPr>
          <w:rFonts w:ascii="仿宋" w:eastAsia="仿宋" w:hAnsi="仿宋" w:cs="Times New Roman"/>
          <w:b/>
          <w:sz w:val="24"/>
          <w:szCs w:val="24"/>
        </w:rPr>
        <w:t>标准</w:t>
      </w:r>
    </w:p>
    <w:p w14:paraId="39F99B9F" w14:textId="77777777" w:rsidR="003E70DB" w:rsidRDefault="004D081E">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3.1本合同下交付的服务应符合国内有关机构的发布的最新版本的技术标准或相关文件规定。</w:t>
      </w:r>
    </w:p>
    <w:p w14:paraId="37D3F0EA" w14:textId="77777777" w:rsidR="003E70DB" w:rsidRDefault="004D081E">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3.2 计量单位均采用中华人民共和国法定计量单位。</w:t>
      </w:r>
    </w:p>
    <w:p w14:paraId="58CE05CA" w14:textId="77777777" w:rsidR="003E70DB" w:rsidRDefault="004D081E">
      <w:pPr>
        <w:tabs>
          <w:tab w:val="left" w:pos="8600"/>
          <w:tab w:val="left" w:pos="10605"/>
        </w:tabs>
        <w:spacing w:line="360" w:lineRule="auto"/>
        <w:ind w:leftChars="-150" w:left="-315" w:rightChars="134" w:right="281" w:firstLineChars="43" w:firstLine="104"/>
        <w:rPr>
          <w:rFonts w:ascii="仿宋" w:eastAsia="仿宋" w:hAnsi="仿宋" w:cs="Times New Roman"/>
          <w:b/>
          <w:bCs/>
          <w:sz w:val="24"/>
          <w:szCs w:val="24"/>
        </w:rPr>
      </w:pPr>
      <w:r>
        <w:rPr>
          <w:rFonts w:ascii="仿宋" w:eastAsia="仿宋" w:hAnsi="仿宋" w:cs="Times New Roman"/>
          <w:b/>
          <w:bCs/>
          <w:sz w:val="24"/>
          <w:szCs w:val="24"/>
        </w:rPr>
        <w:t>4、付款</w:t>
      </w:r>
    </w:p>
    <w:p w14:paraId="72C10CD7" w14:textId="77777777" w:rsidR="003E70DB" w:rsidRDefault="004D081E">
      <w:pPr>
        <w:tabs>
          <w:tab w:val="left" w:pos="360"/>
          <w:tab w:val="left" w:pos="79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4.1本合同项下的付款方法和条件在“合同特殊条款”中有规定。</w:t>
      </w:r>
    </w:p>
    <w:p w14:paraId="73169AF9" w14:textId="77777777" w:rsidR="003E70DB" w:rsidRDefault="004D081E">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5、价格</w:t>
      </w:r>
    </w:p>
    <w:p w14:paraId="454440DC" w14:textId="77777777" w:rsidR="003E70DB" w:rsidRDefault="004D081E">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cs="Times New Roman"/>
          <w:sz w:val="24"/>
          <w:szCs w:val="24"/>
        </w:rPr>
      </w:pPr>
      <w:r>
        <w:rPr>
          <w:rFonts w:ascii="仿宋" w:eastAsia="仿宋" w:hAnsi="仿宋" w:cs="Times New Roman"/>
          <w:sz w:val="24"/>
          <w:szCs w:val="24"/>
        </w:rPr>
        <w:t xml:space="preserve">   5.1  合同总价 人民币</w:t>
      </w:r>
      <w:r>
        <w:rPr>
          <w:rFonts w:ascii="仿宋" w:eastAsia="仿宋" w:hAnsi="仿宋" w:cs="Times New Roman"/>
          <w:sz w:val="24"/>
          <w:szCs w:val="24"/>
          <w:u w:val="single"/>
        </w:rPr>
        <w:t xml:space="preserve">         </w:t>
      </w:r>
      <w:r>
        <w:rPr>
          <w:rFonts w:ascii="仿宋" w:eastAsia="仿宋" w:hAnsi="仿宋" w:cs="Times New Roman"/>
          <w:sz w:val="24"/>
          <w:szCs w:val="24"/>
        </w:rPr>
        <w:t>元。</w:t>
      </w:r>
    </w:p>
    <w:p w14:paraId="6679223E" w14:textId="77777777" w:rsidR="003E70DB" w:rsidRDefault="004D081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6、服务质量保证</w:t>
      </w:r>
    </w:p>
    <w:p w14:paraId="50239B0F" w14:textId="77777777" w:rsidR="003E70DB" w:rsidRDefault="004D081E">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sz w:val="24"/>
          <w:szCs w:val="24"/>
        </w:rPr>
        <w:t xml:space="preserve">6.1 </w:t>
      </w:r>
      <w:r>
        <w:rPr>
          <w:rFonts w:ascii="仿宋" w:eastAsia="仿宋" w:hAnsi="仿宋" w:cs="Times New Roman"/>
          <w:bCs/>
          <w:sz w:val="24"/>
          <w:szCs w:val="24"/>
        </w:rPr>
        <w:t>乙方应提供优质服务，保证服务质量，且不能低于合同规定的范围和种类。甲方将定期或不定期的对乙方提供的服务实行动态跟踪、检查。</w:t>
      </w:r>
    </w:p>
    <w:p w14:paraId="010075EE" w14:textId="77777777" w:rsidR="003E70DB" w:rsidRDefault="004D081E">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lastRenderedPageBreak/>
        <w:t>6.2乙方在收到甲方或使用单位关于服务质量问题，应按照比选文件的服务要求响应时间迅速查处并答复。</w:t>
      </w:r>
    </w:p>
    <w:p w14:paraId="09B8D905" w14:textId="77777777" w:rsidR="003E70DB" w:rsidRDefault="004D081E">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t>6.3如果乙方在收到通知三天后没有弥补缺陷，甲方或使用单位可采取必要的补救措施，但风险和费用将由乙方承担。</w:t>
      </w:r>
    </w:p>
    <w:p w14:paraId="136A5915" w14:textId="77777777" w:rsidR="003E70DB" w:rsidRDefault="004D081E">
      <w:pPr>
        <w:tabs>
          <w:tab w:val="left" w:pos="8600"/>
          <w:tab w:val="left" w:pos="10605"/>
        </w:tabs>
        <w:spacing w:line="360" w:lineRule="auto"/>
        <w:ind w:leftChars="-100" w:rightChars="134" w:right="281" w:hangingChars="87" w:hanging="210"/>
        <w:rPr>
          <w:rFonts w:ascii="仿宋" w:eastAsia="仿宋" w:hAnsi="仿宋" w:cs="Times New Roman"/>
          <w:b/>
          <w:sz w:val="24"/>
          <w:szCs w:val="24"/>
        </w:rPr>
      </w:pPr>
      <w:r>
        <w:rPr>
          <w:rFonts w:ascii="仿宋" w:eastAsia="仿宋" w:hAnsi="仿宋" w:cs="Times New Roman"/>
          <w:b/>
          <w:sz w:val="24"/>
          <w:szCs w:val="24"/>
        </w:rPr>
        <w:t>7、转让</w:t>
      </w:r>
    </w:p>
    <w:p w14:paraId="71E82573" w14:textId="77777777" w:rsidR="003E70DB" w:rsidRDefault="004D081E">
      <w:pPr>
        <w:tabs>
          <w:tab w:val="left" w:pos="8600"/>
          <w:tab w:val="left" w:pos="10605"/>
        </w:tabs>
        <w:spacing w:line="360" w:lineRule="auto"/>
        <w:ind w:leftChars="-70" w:left="-147" w:rightChars="8" w:right="17" w:firstLineChars="150" w:firstLine="348"/>
        <w:rPr>
          <w:rFonts w:ascii="仿宋" w:eastAsia="仿宋" w:hAnsi="仿宋" w:cs="Times New Roman"/>
          <w:bCs/>
          <w:spacing w:val="-4"/>
          <w:sz w:val="24"/>
          <w:szCs w:val="24"/>
        </w:rPr>
      </w:pPr>
      <w:r>
        <w:rPr>
          <w:rFonts w:ascii="仿宋" w:eastAsia="仿宋" w:hAnsi="仿宋" w:cs="Times New Roman"/>
          <w:bCs/>
          <w:spacing w:val="-4"/>
          <w:sz w:val="24"/>
          <w:szCs w:val="24"/>
        </w:rPr>
        <w:t>7.1除甲方书面同意外，乙方不得将自己应履行的全部或部分合同义务转给第三方。</w:t>
      </w:r>
    </w:p>
    <w:p w14:paraId="71F1926A" w14:textId="77777777" w:rsidR="003E70DB" w:rsidRDefault="004D081E">
      <w:pPr>
        <w:spacing w:line="360" w:lineRule="auto"/>
        <w:ind w:leftChars="-100" w:left="600" w:hangingChars="336" w:hanging="810"/>
        <w:rPr>
          <w:rFonts w:ascii="仿宋" w:eastAsia="仿宋" w:hAnsi="仿宋" w:cs="Times New Roman"/>
          <w:b/>
          <w:sz w:val="24"/>
          <w:szCs w:val="24"/>
        </w:rPr>
      </w:pPr>
      <w:r>
        <w:rPr>
          <w:rFonts w:ascii="仿宋" w:eastAsia="仿宋" w:hAnsi="仿宋" w:cs="Times New Roman"/>
          <w:b/>
          <w:sz w:val="24"/>
          <w:szCs w:val="24"/>
        </w:rPr>
        <w:t>8、乙方履约延误</w:t>
      </w:r>
    </w:p>
    <w:p w14:paraId="5B8AE8D0" w14:textId="77777777" w:rsidR="003E70DB" w:rsidRDefault="004D081E">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8.1 乙方应按照比选文件中规定的时间内提供服务。</w:t>
      </w:r>
    </w:p>
    <w:p w14:paraId="7B125A96" w14:textId="77777777" w:rsidR="003E70DB" w:rsidRDefault="004D081E">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14:paraId="0A2A2355" w14:textId="77777777" w:rsidR="003E70DB" w:rsidRDefault="004D081E">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14:paraId="0D9A2AA8" w14:textId="77777777" w:rsidR="003E70DB" w:rsidRDefault="004D081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9、误期赔偿费</w:t>
      </w:r>
    </w:p>
    <w:p w14:paraId="6E631A0A" w14:textId="77777777" w:rsidR="003E70DB" w:rsidRDefault="004D081E">
      <w:pPr>
        <w:tabs>
          <w:tab w:val="left" w:pos="8600"/>
          <w:tab w:val="left" w:pos="10605"/>
        </w:tabs>
        <w:spacing w:line="360" w:lineRule="auto"/>
        <w:ind w:leftChars="-36" w:left="-76" w:rightChars="134" w:right="281" w:firstLineChars="75" w:firstLine="180"/>
        <w:rPr>
          <w:rFonts w:ascii="仿宋" w:eastAsia="仿宋" w:hAnsi="仿宋" w:cs="Times New Roman"/>
          <w:sz w:val="24"/>
          <w:szCs w:val="24"/>
        </w:rPr>
      </w:pPr>
      <w:r>
        <w:rPr>
          <w:rFonts w:ascii="仿宋" w:eastAsia="仿宋" w:hAnsi="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14:paraId="6AEAD583" w14:textId="77777777" w:rsidR="003E70DB" w:rsidRDefault="004D081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10、不可抗力</w:t>
      </w:r>
    </w:p>
    <w:p w14:paraId="4E0DE160" w14:textId="77777777" w:rsidR="003E70DB" w:rsidRDefault="004D081E">
      <w:pPr>
        <w:spacing w:line="360" w:lineRule="auto"/>
        <w:ind w:left="1" w:firstLineChars="43" w:firstLine="103"/>
        <w:rPr>
          <w:rFonts w:ascii="仿宋" w:eastAsia="仿宋" w:hAnsi="仿宋" w:cs="Times New Roman"/>
          <w:sz w:val="24"/>
          <w:szCs w:val="24"/>
        </w:rPr>
      </w:pPr>
      <w:r>
        <w:rPr>
          <w:rFonts w:ascii="仿宋" w:eastAsia="仿宋" w:hAnsi="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14:paraId="058BF12D" w14:textId="77777777" w:rsidR="003E70DB" w:rsidRDefault="004D081E">
      <w:pPr>
        <w:spacing w:line="360" w:lineRule="auto"/>
        <w:ind w:left="1" w:firstLineChars="50" w:firstLine="120"/>
        <w:rPr>
          <w:rFonts w:ascii="仿宋" w:eastAsia="仿宋" w:hAnsi="仿宋" w:cs="Times New Roman"/>
          <w:sz w:val="24"/>
          <w:szCs w:val="24"/>
        </w:rPr>
      </w:pPr>
      <w:r>
        <w:rPr>
          <w:rFonts w:ascii="仿宋" w:eastAsia="仿宋" w:hAnsi="仿宋" w:cs="Times New Roman"/>
          <w:sz w:val="24"/>
          <w:szCs w:val="24"/>
        </w:rPr>
        <w:t>10.2 受影响一方应在不可抗力事件发生后尽快用书面形式通知对方，并于不可</w:t>
      </w:r>
      <w:r>
        <w:rPr>
          <w:rFonts w:ascii="仿宋" w:eastAsia="仿宋" w:hAnsi="仿宋" w:cs="Times New Roman"/>
          <w:sz w:val="24"/>
          <w:szCs w:val="24"/>
        </w:rPr>
        <w:lastRenderedPageBreak/>
        <w:t>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64B001E5" w14:textId="77777777" w:rsidR="003E70DB" w:rsidRDefault="004D081E">
      <w:pPr>
        <w:spacing w:line="360" w:lineRule="auto"/>
        <w:ind w:left="1" w:firstLineChars="100" w:firstLine="240"/>
        <w:rPr>
          <w:rFonts w:ascii="仿宋" w:eastAsia="仿宋" w:hAnsi="仿宋" w:cs="Times New Roman"/>
          <w:sz w:val="24"/>
          <w:szCs w:val="24"/>
        </w:rPr>
      </w:pPr>
      <w:r>
        <w:rPr>
          <w:rFonts w:ascii="仿宋" w:eastAsia="仿宋" w:hAnsi="仿宋" w:cs="Times New Roman"/>
          <w:sz w:val="24"/>
          <w:szCs w:val="24"/>
        </w:rPr>
        <w:t>10.3 因合同一方迟延履行合同后发生不可抗力的，不能免除迟延履行方的相应责任。</w:t>
      </w:r>
    </w:p>
    <w:p w14:paraId="4F459105" w14:textId="77777777" w:rsidR="003E70DB" w:rsidRDefault="004D081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11、税和关税（如适用）</w:t>
      </w:r>
    </w:p>
    <w:p w14:paraId="3AD95D0F" w14:textId="77777777" w:rsidR="003E70DB" w:rsidRDefault="004D081E">
      <w:pPr>
        <w:tabs>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11.1  中国政府根据现行税法对甲方征收的与本合同有关的一切税费均应由甲方负担。</w:t>
      </w:r>
    </w:p>
    <w:p w14:paraId="3FD3E609" w14:textId="77777777" w:rsidR="003E70DB" w:rsidRDefault="004D081E">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cs="Times New Roman"/>
          <w:sz w:val="24"/>
          <w:szCs w:val="24"/>
        </w:rPr>
      </w:pPr>
      <w:r>
        <w:rPr>
          <w:rFonts w:ascii="仿宋" w:eastAsia="仿宋" w:hAnsi="仿宋" w:cs="Times New Roman"/>
          <w:sz w:val="24"/>
          <w:szCs w:val="24"/>
        </w:rPr>
        <w:t>11.2  中国政府根据中国现行税法对</w:t>
      </w:r>
      <w:proofErr w:type="gramStart"/>
      <w:r>
        <w:rPr>
          <w:rFonts w:ascii="仿宋" w:eastAsia="仿宋" w:hAnsi="仿宋" w:cs="Times New Roman"/>
          <w:sz w:val="24"/>
          <w:szCs w:val="24"/>
        </w:rPr>
        <w:t>乙方征收</w:t>
      </w:r>
      <w:proofErr w:type="gramEnd"/>
      <w:r>
        <w:rPr>
          <w:rFonts w:ascii="仿宋" w:eastAsia="仿宋" w:hAnsi="仿宋" w:cs="Times New Roman"/>
          <w:sz w:val="24"/>
          <w:szCs w:val="24"/>
        </w:rPr>
        <w:t>的与本合同有关的一切税费由乙方负担。</w:t>
      </w:r>
    </w:p>
    <w:p w14:paraId="3F2CBC17" w14:textId="77777777" w:rsidR="003E70DB" w:rsidRDefault="004D081E">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cs="Times New Roman"/>
          <w:b/>
          <w:sz w:val="24"/>
          <w:szCs w:val="24"/>
        </w:rPr>
      </w:pPr>
      <w:r>
        <w:rPr>
          <w:rFonts w:ascii="仿宋" w:eastAsia="仿宋" w:hAnsi="仿宋" w:cs="Times New Roman"/>
          <w:b/>
          <w:bCs/>
          <w:sz w:val="24"/>
          <w:szCs w:val="24"/>
        </w:rPr>
        <w:t>12、</w:t>
      </w:r>
      <w:r>
        <w:rPr>
          <w:rFonts w:ascii="仿宋" w:eastAsia="仿宋" w:hAnsi="仿宋" w:cs="Times New Roman"/>
          <w:b/>
          <w:sz w:val="24"/>
          <w:szCs w:val="24"/>
        </w:rPr>
        <w:t>争议的解决</w:t>
      </w:r>
    </w:p>
    <w:p w14:paraId="32388982" w14:textId="77777777" w:rsidR="003E70DB" w:rsidRDefault="004D081E">
      <w:pPr>
        <w:tabs>
          <w:tab w:val="left" w:pos="8600"/>
        </w:tabs>
        <w:spacing w:line="360" w:lineRule="auto"/>
        <w:ind w:leftChars="99" w:left="357" w:rightChars="134" w:right="281" w:hangingChars="62" w:hanging="149"/>
        <w:rPr>
          <w:rFonts w:ascii="仿宋" w:eastAsia="仿宋" w:hAnsi="仿宋" w:cs="Times New Roman"/>
          <w:sz w:val="24"/>
          <w:szCs w:val="24"/>
        </w:rPr>
      </w:pPr>
      <w:r>
        <w:rPr>
          <w:rFonts w:ascii="仿宋" w:eastAsia="仿宋" w:hAnsi="仿宋" w:cs="Times New Roman"/>
          <w:sz w:val="24"/>
          <w:szCs w:val="24"/>
        </w:rPr>
        <w:t>12.1合同实施或与合同有关的一切争端应通过双方友好协商解决。如果友</w:t>
      </w:r>
    </w:p>
    <w:p w14:paraId="3E00212F" w14:textId="77777777" w:rsidR="003E70DB" w:rsidRDefault="004D081E">
      <w:pPr>
        <w:tabs>
          <w:tab w:val="left" w:pos="8600"/>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好协商不能解决，任何一方当事人可以向甲方所在地人民法院提起诉讼。</w:t>
      </w:r>
    </w:p>
    <w:p w14:paraId="2605E390" w14:textId="77777777" w:rsidR="003E70DB" w:rsidRDefault="004D081E">
      <w:pPr>
        <w:tabs>
          <w:tab w:val="left" w:pos="8600"/>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12.2  在诉讼期间，除正在进行诉讼的部分外，本合同其他部分应继续执行。</w:t>
      </w:r>
    </w:p>
    <w:p w14:paraId="4AF7DCD6" w14:textId="77777777" w:rsidR="003E70DB" w:rsidRDefault="004D081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13、 违约终止合同</w:t>
      </w:r>
    </w:p>
    <w:p w14:paraId="21DFC932" w14:textId="77777777" w:rsidR="003E70DB" w:rsidRDefault="004D081E">
      <w:pPr>
        <w:tabs>
          <w:tab w:val="left" w:pos="8100"/>
          <w:tab w:val="left" w:pos="8600"/>
          <w:tab w:val="left" w:pos="10605"/>
        </w:tabs>
        <w:spacing w:line="360" w:lineRule="auto"/>
        <w:ind w:leftChars="89" w:left="787" w:rightChars="134" w:right="281" w:hangingChars="250" w:hanging="600"/>
        <w:rPr>
          <w:rFonts w:ascii="仿宋" w:eastAsia="仿宋" w:hAnsi="仿宋" w:cs="Times New Roman"/>
          <w:sz w:val="24"/>
          <w:szCs w:val="24"/>
        </w:rPr>
      </w:pPr>
      <w:r>
        <w:rPr>
          <w:rFonts w:ascii="仿宋" w:eastAsia="仿宋" w:hAnsi="仿宋" w:cs="Times New Roman"/>
          <w:sz w:val="24"/>
          <w:szCs w:val="24"/>
        </w:rPr>
        <w:t>13.1  在甲方对乙方违约而采取的任何补救措施不受影响的情况下，甲方</w:t>
      </w:r>
    </w:p>
    <w:p w14:paraId="213659A2" w14:textId="77777777" w:rsidR="003E70DB" w:rsidRDefault="004D081E">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可向乙方发出书面违约通知书，提出终止部分或全部合同：</w:t>
      </w:r>
    </w:p>
    <w:p w14:paraId="3D1966DB" w14:textId="77777777" w:rsidR="003E70DB" w:rsidRDefault="004D081E">
      <w:pPr>
        <w:tabs>
          <w:tab w:val="left" w:pos="8100"/>
          <w:tab w:val="left" w:pos="8600"/>
          <w:tab w:val="left" w:pos="10605"/>
        </w:tabs>
        <w:spacing w:line="360" w:lineRule="auto"/>
        <w:ind w:leftChars="52" w:left="109" w:rightChars="134" w:right="281" w:firstLineChars="50" w:firstLine="120"/>
        <w:rPr>
          <w:rFonts w:ascii="仿宋" w:eastAsia="仿宋" w:hAnsi="仿宋" w:cs="Times New Roman"/>
          <w:sz w:val="24"/>
          <w:szCs w:val="24"/>
        </w:rPr>
      </w:pPr>
      <w:r>
        <w:rPr>
          <w:rFonts w:ascii="仿宋" w:eastAsia="仿宋" w:hAnsi="仿宋" w:cs="Times New Roman"/>
          <w:sz w:val="24"/>
          <w:szCs w:val="24"/>
        </w:rPr>
        <w:t>13.1.1 如果乙方未能在合同规定的限期或甲方同意延长的限期内提供部</w:t>
      </w:r>
    </w:p>
    <w:p w14:paraId="128BB295" w14:textId="77777777" w:rsidR="003E70DB" w:rsidRDefault="004D081E">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 xml:space="preserve">分或全部服务； </w:t>
      </w:r>
    </w:p>
    <w:p w14:paraId="144EBB80" w14:textId="77777777" w:rsidR="003E70DB" w:rsidRDefault="004D081E">
      <w:pPr>
        <w:tabs>
          <w:tab w:val="left" w:pos="1920"/>
          <w:tab w:val="left" w:pos="81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13.1.2 如果乙方未能履行合同规定的其它任何义务。</w:t>
      </w:r>
    </w:p>
    <w:p w14:paraId="2B7BC7E9" w14:textId="77777777" w:rsidR="003E70DB" w:rsidRDefault="004D081E">
      <w:pPr>
        <w:tabs>
          <w:tab w:val="left" w:pos="8100"/>
          <w:tab w:val="left" w:pos="8600"/>
          <w:tab w:val="left" w:pos="10605"/>
        </w:tabs>
        <w:spacing w:line="360" w:lineRule="auto"/>
        <w:ind w:rightChars="134" w:right="281" w:firstLineChars="87" w:firstLine="209"/>
        <w:rPr>
          <w:rFonts w:ascii="仿宋" w:eastAsia="仿宋" w:hAnsi="仿宋" w:cs="Times New Roman"/>
          <w:sz w:val="24"/>
          <w:szCs w:val="24"/>
        </w:rPr>
      </w:pPr>
      <w:r>
        <w:rPr>
          <w:rFonts w:ascii="仿宋" w:eastAsia="仿宋" w:hAnsi="仿宋" w:cs="Times New Roman"/>
          <w:sz w:val="24"/>
          <w:szCs w:val="24"/>
        </w:rPr>
        <w:t>13.2  如果甲方根据</w:t>
      </w:r>
      <w:proofErr w:type="gramStart"/>
      <w:r>
        <w:rPr>
          <w:rFonts w:ascii="仿宋" w:eastAsia="仿宋" w:hAnsi="仿宋" w:cs="Times New Roman"/>
          <w:sz w:val="24"/>
          <w:szCs w:val="24"/>
        </w:rPr>
        <w:t>上述第13</w:t>
      </w:r>
      <w:proofErr w:type="gramEnd"/>
      <w:r>
        <w:rPr>
          <w:rFonts w:ascii="仿宋" w:eastAsia="仿宋" w:hAnsi="仿宋" w:cs="Times New Roman"/>
          <w:sz w:val="24"/>
          <w:szCs w:val="24"/>
        </w:rPr>
        <w:t>.1条的规定，终止了全部或部分合同，甲方可以依其认为适当的条件和方法购买与未交服务类似的服务，乙方应对购买类似服务所超出的那部分费用负责。但是，乙方应继续执行合同中未终止的部分。</w:t>
      </w:r>
    </w:p>
    <w:p w14:paraId="46B10824" w14:textId="77777777" w:rsidR="003E70DB" w:rsidRDefault="004D081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14、 破产终止合同</w:t>
      </w:r>
    </w:p>
    <w:p w14:paraId="10922665" w14:textId="77777777" w:rsidR="003E70DB" w:rsidRDefault="004D081E">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14.1  如果乙方破产或无清偿能力，甲方可在任何时候以书面形式通知乙方，终止合同而不给乙方补偿，该终止合同将不损害或影响甲方已经采取或将要采取的任何行动或补救措施的权力。</w:t>
      </w:r>
    </w:p>
    <w:p w14:paraId="51D7B7F3" w14:textId="77777777" w:rsidR="003E70DB" w:rsidRDefault="004D081E">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lastRenderedPageBreak/>
        <w:t>15、合同修改</w:t>
      </w:r>
    </w:p>
    <w:p w14:paraId="5BB8B526" w14:textId="77777777" w:rsidR="003E70DB" w:rsidRDefault="004D081E">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15.1  任何对合同条件的变更或修改均须双方签订书面的修改书。</w:t>
      </w:r>
    </w:p>
    <w:p w14:paraId="580A64C5" w14:textId="77777777" w:rsidR="003E70DB" w:rsidRDefault="004D081E">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16、通知</w:t>
      </w:r>
    </w:p>
    <w:p w14:paraId="21C8BDF9" w14:textId="77777777" w:rsidR="003E70DB" w:rsidRDefault="004D081E">
      <w:pPr>
        <w:tabs>
          <w:tab w:val="left" w:pos="8100"/>
          <w:tab w:val="left" w:pos="8600"/>
          <w:tab w:val="left" w:pos="10605"/>
        </w:tabs>
        <w:spacing w:line="360" w:lineRule="auto"/>
        <w:ind w:rightChars="134" w:right="281" w:firstLineChars="43" w:firstLine="103"/>
        <w:rPr>
          <w:rFonts w:ascii="仿宋" w:eastAsia="仿宋" w:hAnsi="仿宋" w:cs="Times New Roman"/>
          <w:sz w:val="24"/>
          <w:szCs w:val="24"/>
        </w:rPr>
      </w:pPr>
      <w:r>
        <w:rPr>
          <w:rFonts w:ascii="仿宋" w:eastAsia="仿宋" w:hAnsi="仿宋" w:cs="Times New Roman"/>
          <w:sz w:val="24"/>
          <w:szCs w:val="24"/>
        </w:rPr>
        <w:t>16.1  本合同任何一方给另一方的通知，都应以书面或电传/传真/电报的方式发送，而另一方应以书面形式确认并发送到对方明确的地址。</w:t>
      </w:r>
    </w:p>
    <w:p w14:paraId="2D2CBC38" w14:textId="77777777" w:rsidR="003E70DB" w:rsidRDefault="004D081E">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17、计量单位</w:t>
      </w:r>
    </w:p>
    <w:p w14:paraId="283D841E" w14:textId="77777777" w:rsidR="003E70DB" w:rsidRDefault="004D081E">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17.1  除技术规范中另有规定外，计量单位均使用国家法定计量单位。</w:t>
      </w:r>
    </w:p>
    <w:p w14:paraId="5B022938" w14:textId="77777777" w:rsidR="003E70DB" w:rsidRDefault="004D081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18、适用法律</w:t>
      </w:r>
    </w:p>
    <w:p w14:paraId="7CF43DA1" w14:textId="77777777" w:rsidR="003E70DB" w:rsidRDefault="004D081E">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18.1  本合同按照中国法律进行解释。</w:t>
      </w:r>
      <w:bookmarkStart w:id="42" w:name="_Toc413078149"/>
      <w:bookmarkStart w:id="43" w:name="_Toc163893444"/>
    </w:p>
    <w:p w14:paraId="40ED4618" w14:textId="77777777" w:rsidR="003E70DB" w:rsidRDefault="004D081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19、履约保证金</w:t>
      </w:r>
      <w:bookmarkEnd w:id="42"/>
      <w:bookmarkEnd w:id="43"/>
      <w:r>
        <w:rPr>
          <w:rFonts w:ascii="仿宋" w:eastAsia="仿宋" w:hAnsi="仿宋" w:cs="Times New Roman"/>
          <w:b/>
          <w:bCs/>
          <w:sz w:val="24"/>
          <w:szCs w:val="24"/>
        </w:rPr>
        <w:t>（如适用）</w:t>
      </w:r>
    </w:p>
    <w:p w14:paraId="69A6E341" w14:textId="77777777" w:rsidR="003E70DB" w:rsidRDefault="004D081E">
      <w:pPr>
        <w:spacing w:line="360" w:lineRule="auto"/>
        <w:rPr>
          <w:rFonts w:ascii="仿宋" w:eastAsia="仿宋" w:hAnsi="仿宋" w:cs="Times New Roman"/>
          <w:sz w:val="24"/>
          <w:szCs w:val="24"/>
        </w:rPr>
      </w:pPr>
      <w:r>
        <w:rPr>
          <w:rFonts w:ascii="仿宋" w:eastAsia="仿宋" w:hAnsi="仿宋" w:cs="Times New Roman"/>
          <w:sz w:val="24"/>
          <w:szCs w:val="24"/>
        </w:rPr>
        <w:t>19.1    本合同乙方应按照合同特殊条款的约定向甲方提交履约保证金。</w:t>
      </w:r>
    </w:p>
    <w:p w14:paraId="42691AF7" w14:textId="77777777" w:rsidR="003E70DB" w:rsidRDefault="004D081E">
      <w:pPr>
        <w:spacing w:line="360" w:lineRule="auto"/>
        <w:rPr>
          <w:rFonts w:ascii="仿宋" w:eastAsia="仿宋" w:hAnsi="仿宋" w:cs="Times New Roman"/>
          <w:sz w:val="24"/>
          <w:szCs w:val="24"/>
        </w:rPr>
      </w:pPr>
      <w:r>
        <w:rPr>
          <w:rFonts w:ascii="仿宋" w:eastAsia="仿宋" w:hAnsi="仿宋" w:cs="Times New Roman"/>
          <w:sz w:val="24"/>
          <w:szCs w:val="24"/>
        </w:rPr>
        <w:t>19.2　　履约保证金用于补偿甲方因乙方不能履行其合同义务而蒙受的损失。</w:t>
      </w:r>
    </w:p>
    <w:p w14:paraId="553C5437" w14:textId="77777777" w:rsidR="003E70DB" w:rsidRDefault="004D081E">
      <w:pPr>
        <w:spacing w:line="360" w:lineRule="auto"/>
        <w:rPr>
          <w:rFonts w:ascii="仿宋" w:eastAsia="仿宋" w:hAnsi="仿宋" w:cs="Times New Roman"/>
          <w:sz w:val="24"/>
          <w:szCs w:val="24"/>
        </w:rPr>
      </w:pPr>
      <w:r>
        <w:rPr>
          <w:rFonts w:ascii="仿宋" w:eastAsia="仿宋" w:hAnsi="仿宋" w:cs="Times New Roman"/>
          <w:sz w:val="24"/>
          <w:szCs w:val="24"/>
        </w:rPr>
        <w:t>19.3　　履约保证金应使用本合同货币，按下述方式之一提交：</w:t>
      </w:r>
    </w:p>
    <w:p w14:paraId="06779DB2" w14:textId="77777777" w:rsidR="003E70DB" w:rsidRDefault="004D081E">
      <w:pPr>
        <w:spacing w:line="360" w:lineRule="auto"/>
        <w:ind w:leftChars="456" w:left="958"/>
        <w:rPr>
          <w:rFonts w:ascii="仿宋" w:eastAsia="仿宋" w:hAnsi="仿宋" w:cs="Times New Roman"/>
          <w:sz w:val="24"/>
          <w:szCs w:val="24"/>
        </w:rPr>
      </w:pPr>
      <w:r>
        <w:rPr>
          <w:rFonts w:ascii="仿宋" w:eastAsia="仿宋" w:hAnsi="仿宋" w:cs="Times New Roman"/>
          <w:sz w:val="24"/>
          <w:szCs w:val="24"/>
        </w:rPr>
        <w:t>1) 甲方可接受的在中华人民共和国注册和营业的银行，按比选文件提供的保函格式，或其他甲方可接受的格式。</w:t>
      </w:r>
    </w:p>
    <w:p w14:paraId="35E975BB" w14:textId="77777777" w:rsidR="003E70DB" w:rsidRDefault="004D081E">
      <w:pPr>
        <w:spacing w:line="360" w:lineRule="auto"/>
        <w:ind w:leftChars="456" w:left="958"/>
        <w:rPr>
          <w:rFonts w:ascii="仿宋" w:eastAsia="仿宋" w:hAnsi="仿宋" w:cs="Times New Roman"/>
          <w:sz w:val="24"/>
          <w:szCs w:val="20"/>
        </w:rPr>
      </w:pPr>
      <w:r>
        <w:rPr>
          <w:rFonts w:ascii="仿宋" w:eastAsia="仿宋" w:hAnsi="仿宋" w:cs="Times New Roman"/>
          <w:sz w:val="24"/>
          <w:szCs w:val="20"/>
        </w:rPr>
        <w:t>2) 支票、汇票、本票、网上银行支付、金融机构或担保机构出具的保函等非现金形式。</w:t>
      </w:r>
    </w:p>
    <w:p w14:paraId="58564606" w14:textId="77777777" w:rsidR="003E70DB" w:rsidRDefault="004D081E">
      <w:pPr>
        <w:spacing w:line="360" w:lineRule="auto"/>
        <w:ind w:left="960" w:hangingChars="400" w:hanging="960"/>
        <w:rPr>
          <w:rFonts w:ascii="仿宋" w:eastAsia="仿宋" w:hAnsi="仿宋" w:cs="Times New Roman"/>
          <w:sz w:val="24"/>
          <w:szCs w:val="24"/>
        </w:rPr>
      </w:pPr>
      <w:r>
        <w:rPr>
          <w:rFonts w:ascii="仿宋" w:eastAsia="仿宋" w:hAnsi="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14:paraId="00C92BC6" w14:textId="77777777" w:rsidR="003E70DB" w:rsidRDefault="004D081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20、 合同生效及其它</w:t>
      </w:r>
    </w:p>
    <w:p w14:paraId="40A10B5E" w14:textId="77777777" w:rsidR="003E70DB" w:rsidRDefault="004D081E">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20.1 本合同应在双方签字并加盖双方公章后生效。</w:t>
      </w:r>
    </w:p>
    <w:p w14:paraId="7D3DF714" w14:textId="77777777" w:rsidR="003E70DB" w:rsidRDefault="004D081E">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20.2 下述合同附件为本合同不可分割的部分并与本合同具有同等效力：</w:t>
      </w:r>
    </w:p>
    <w:p w14:paraId="4D3CAF14" w14:textId="77777777" w:rsidR="003E70DB" w:rsidRDefault="004D081E">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1）服务范围及价格表；</w:t>
      </w:r>
    </w:p>
    <w:p w14:paraId="2C157300" w14:textId="77777777" w:rsidR="003E70DB" w:rsidRDefault="004D081E">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2）服务要求及其他要求；</w:t>
      </w:r>
    </w:p>
    <w:p w14:paraId="4DE98D95" w14:textId="77777777" w:rsidR="003E70DB" w:rsidRDefault="004D081E">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3）比选文件、响应文件、成交通知书。</w:t>
      </w:r>
    </w:p>
    <w:p w14:paraId="13E96B04" w14:textId="77777777" w:rsidR="003E70DB" w:rsidRDefault="004D081E">
      <w:pPr>
        <w:spacing w:line="360" w:lineRule="auto"/>
        <w:jc w:val="center"/>
        <w:outlineLvl w:val="0"/>
        <w:rPr>
          <w:rFonts w:ascii="Times New Roman" w:hAnsi="Times New Roman" w:cs="Times New Roman"/>
          <w:szCs w:val="20"/>
        </w:rPr>
      </w:pPr>
      <w:r>
        <w:rPr>
          <w:rFonts w:ascii="仿宋" w:eastAsia="仿宋" w:hAnsi="仿宋" w:cs="Times New Roman"/>
          <w:b/>
          <w:sz w:val="28"/>
          <w:szCs w:val="28"/>
        </w:rPr>
        <w:br w:type="page"/>
      </w:r>
      <w:bookmarkStart w:id="44" w:name="_Toc1141"/>
      <w:bookmarkStart w:id="45" w:name="_Toc421622048"/>
      <w:bookmarkStart w:id="46" w:name="_Toc12452"/>
      <w:bookmarkStart w:id="47" w:name="_Toc399769488"/>
      <w:r>
        <w:rPr>
          <w:rFonts w:ascii="仿宋" w:eastAsia="仿宋" w:hAnsi="仿宋" w:cs="Times New Roman"/>
          <w:b/>
          <w:sz w:val="28"/>
          <w:szCs w:val="28"/>
        </w:rPr>
        <w:lastRenderedPageBreak/>
        <w:t xml:space="preserve"> </w:t>
      </w:r>
      <w:bookmarkEnd w:id="44"/>
      <w:bookmarkEnd w:id="45"/>
      <w:bookmarkEnd w:id="46"/>
      <w:bookmarkEnd w:id="47"/>
    </w:p>
    <w:p w14:paraId="7CBB42C7" w14:textId="77777777" w:rsidR="003E70DB" w:rsidRDefault="004D081E">
      <w:pPr>
        <w:spacing w:line="360" w:lineRule="auto"/>
        <w:jc w:val="center"/>
        <w:outlineLvl w:val="0"/>
        <w:rPr>
          <w:rFonts w:ascii="仿宋" w:eastAsia="仿宋" w:hAnsi="仿宋" w:cs="Times New Roman"/>
          <w:b/>
          <w:kern w:val="0"/>
          <w:sz w:val="24"/>
          <w:szCs w:val="20"/>
        </w:rPr>
      </w:pPr>
      <w:bookmarkStart w:id="48" w:name="_Toc453843952"/>
      <w:r>
        <w:rPr>
          <w:rFonts w:ascii="仿宋" w:eastAsia="仿宋" w:hAnsi="仿宋" w:cs="Times New Roman"/>
          <w:b/>
          <w:sz w:val="28"/>
          <w:szCs w:val="28"/>
        </w:rPr>
        <w:t>合同特殊条款</w:t>
      </w:r>
    </w:p>
    <w:p w14:paraId="36FDD3B0" w14:textId="77777777" w:rsidR="003E70DB" w:rsidRDefault="004D081E">
      <w:pPr>
        <w:spacing w:line="360" w:lineRule="auto"/>
        <w:ind w:firstLineChars="200" w:firstLine="480"/>
        <w:rPr>
          <w:rFonts w:ascii="仿宋" w:eastAsia="仿宋" w:hAnsi="仿宋" w:cs="Times New Roman"/>
          <w:sz w:val="24"/>
          <w:szCs w:val="20"/>
        </w:rPr>
      </w:pPr>
      <w:r>
        <w:rPr>
          <w:rFonts w:ascii="仿宋" w:eastAsia="仿宋" w:hAnsi="仿宋" w:cs="Times New Roman"/>
          <w:sz w:val="24"/>
          <w:szCs w:val="20"/>
        </w:rPr>
        <w:t>合同特殊条款是合同一般条款的补充和修改。如果两者之间有抵触，应以特殊条款为准。</w:t>
      </w:r>
    </w:p>
    <w:p w14:paraId="42AEE978"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一、定义</w:t>
      </w:r>
    </w:p>
    <w:p w14:paraId="4B3F74F6"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1．甲方：系指与成交供应商签署合同的单位。</w:t>
      </w:r>
    </w:p>
    <w:p w14:paraId="5C76EF6F"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本合同甲方系指：</w:t>
      </w:r>
      <w:r>
        <w:rPr>
          <w:rFonts w:ascii="仿宋" w:eastAsia="仿宋" w:hAnsi="仿宋" w:cs="Times New Roman" w:hint="eastAsia"/>
          <w:sz w:val="24"/>
          <w:szCs w:val="20"/>
        </w:rPr>
        <w:t>中国音乐</w:t>
      </w:r>
      <w:r>
        <w:rPr>
          <w:rFonts w:ascii="仿宋" w:eastAsia="仿宋" w:hAnsi="仿宋" w:cs="Times New Roman"/>
          <w:sz w:val="24"/>
          <w:szCs w:val="20"/>
        </w:rPr>
        <w:t>学院。</w:t>
      </w:r>
    </w:p>
    <w:p w14:paraId="59CC6F02"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2．乙方：系指根据合同约定提供相关服务的成交供应商。</w:t>
      </w:r>
    </w:p>
    <w:p w14:paraId="12CB78F8"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本合同乙方指：</w:t>
      </w:r>
    </w:p>
    <w:p w14:paraId="22EC8262"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3．“合同”系指甲乙双方签署的、合同格式中载明的甲乙双方所达成的协议， 包括所有的附件、附录和构成合同的其它文件。</w:t>
      </w:r>
    </w:p>
    <w:p w14:paraId="6652BD98"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4．“合同价”系指根据财政最终审定及拨付金额，乙方在完全履行合同义务后甲方应付给乙方的价格。</w:t>
      </w:r>
    </w:p>
    <w:p w14:paraId="0F4061D0"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rPr>
        <w:t xml:space="preserve">二、主要服务内容：                        </w:t>
      </w:r>
    </w:p>
    <w:p w14:paraId="33F52A20" w14:textId="77777777" w:rsidR="003E70DB" w:rsidRDefault="004D081E">
      <w:pPr>
        <w:spacing w:line="360" w:lineRule="auto"/>
        <w:rPr>
          <w:rFonts w:ascii="仿宋" w:eastAsia="仿宋" w:hAnsi="仿宋" w:cs="Times New Roman"/>
          <w:sz w:val="24"/>
          <w:szCs w:val="20"/>
          <w:u w:val="single"/>
        </w:rPr>
      </w:pPr>
      <w:r>
        <w:rPr>
          <w:rFonts w:ascii="仿宋" w:eastAsia="仿宋" w:hAnsi="仿宋" w:cs="Times New Roman"/>
          <w:sz w:val="24"/>
          <w:szCs w:val="20"/>
        </w:rPr>
        <w:t>三、本合同项下的服务期限为：</w:t>
      </w:r>
      <w:r>
        <w:rPr>
          <w:rFonts w:ascii="仿宋" w:eastAsia="仿宋" w:hAnsi="仿宋" w:cs="Times New Roman"/>
          <w:sz w:val="24"/>
          <w:szCs w:val="20"/>
          <w:u w:val="single"/>
        </w:rPr>
        <w:t xml:space="preserve">自签订合同之日起    </w:t>
      </w:r>
      <w:r>
        <w:rPr>
          <w:rFonts w:ascii="仿宋" w:eastAsia="仿宋" w:hAnsi="仿宋" w:cs="Times New Roman" w:hint="eastAsia"/>
          <w:sz w:val="24"/>
          <w:szCs w:val="20"/>
          <w:u w:val="single"/>
        </w:rPr>
        <w:t>年</w:t>
      </w:r>
      <w:r>
        <w:rPr>
          <w:rFonts w:ascii="仿宋" w:eastAsia="仿宋" w:hAnsi="仿宋" w:cs="Times New Roman"/>
          <w:sz w:val="24"/>
          <w:szCs w:val="20"/>
          <w:u w:val="single"/>
        </w:rPr>
        <w:t>。</w:t>
      </w:r>
    </w:p>
    <w:p w14:paraId="5F5DE4FD" w14:textId="77777777" w:rsidR="003E70DB" w:rsidRDefault="004D081E">
      <w:pPr>
        <w:spacing w:line="360" w:lineRule="auto"/>
        <w:rPr>
          <w:rFonts w:ascii="仿宋" w:eastAsia="仿宋" w:hAnsi="仿宋" w:cs="Times New Roman"/>
          <w:sz w:val="24"/>
          <w:szCs w:val="20"/>
        </w:rPr>
      </w:pPr>
      <w:r>
        <w:rPr>
          <w:rFonts w:ascii="仿宋" w:eastAsia="仿宋" w:hAnsi="仿宋" w:cs="Times New Roman"/>
          <w:sz w:val="24"/>
          <w:szCs w:val="20"/>
          <w:highlight w:val="yellow"/>
        </w:rPr>
        <w:t>四、付款条件：</w:t>
      </w:r>
    </w:p>
    <w:p w14:paraId="3026B62C" w14:textId="77777777" w:rsidR="003E70DB" w:rsidRDefault="003E70DB">
      <w:pPr>
        <w:spacing w:line="360" w:lineRule="auto"/>
        <w:rPr>
          <w:rFonts w:ascii="宋体" w:hAnsi="宋体" w:cs="Times New Roman"/>
          <w:sz w:val="24"/>
          <w:szCs w:val="24"/>
        </w:rPr>
      </w:pPr>
    </w:p>
    <w:p w14:paraId="58277DEA" w14:textId="77777777" w:rsidR="003E70DB" w:rsidRDefault="003E70DB">
      <w:pPr>
        <w:rPr>
          <w:rFonts w:ascii="Times New Roman" w:hAnsi="Times New Roman" w:cs="Times New Roman"/>
          <w:szCs w:val="20"/>
        </w:rPr>
      </w:pPr>
    </w:p>
    <w:p w14:paraId="7E16623B" w14:textId="77777777" w:rsidR="003E70DB" w:rsidRDefault="003E70DB">
      <w:pPr>
        <w:rPr>
          <w:rFonts w:ascii="Times New Roman" w:hAnsi="Times New Roman" w:cs="Times New Roman"/>
          <w:szCs w:val="20"/>
        </w:rPr>
      </w:pPr>
    </w:p>
    <w:p w14:paraId="3BC364AD" w14:textId="77777777" w:rsidR="003E70DB" w:rsidRDefault="003E70DB">
      <w:pPr>
        <w:jc w:val="center"/>
        <w:rPr>
          <w:rFonts w:ascii="宋体" w:hAnsi="宋体" w:cs="Times New Roman"/>
          <w:b/>
          <w:sz w:val="28"/>
          <w:szCs w:val="28"/>
        </w:rPr>
      </w:pPr>
    </w:p>
    <w:p w14:paraId="51FA0269" w14:textId="77777777" w:rsidR="003E70DB" w:rsidRDefault="003E70DB">
      <w:pPr>
        <w:spacing w:line="360" w:lineRule="auto"/>
        <w:ind w:firstLine="420"/>
        <w:rPr>
          <w:rFonts w:ascii="宋体" w:hAnsi="宋体" w:cs="Times New Roman"/>
          <w:b/>
          <w:sz w:val="28"/>
          <w:szCs w:val="28"/>
        </w:rPr>
      </w:pPr>
    </w:p>
    <w:p w14:paraId="7F3B4D82" w14:textId="77777777" w:rsidR="003E70DB" w:rsidRDefault="003E70DB">
      <w:pPr>
        <w:spacing w:line="360" w:lineRule="auto"/>
        <w:ind w:firstLine="420"/>
        <w:jc w:val="right"/>
        <w:rPr>
          <w:rFonts w:ascii="宋体" w:hAnsi="宋体" w:cs="Times New Roman"/>
          <w:b/>
          <w:color w:val="FF0000"/>
          <w:sz w:val="24"/>
          <w:szCs w:val="24"/>
        </w:rPr>
      </w:pPr>
    </w:p>
    <w:p w14:paraId="21196C7D" w14:textId="77777777" w:rsidR="003E70DB" w:rsidRDefault="004D081E">
      <w:pPr>
        <w:spacing w:line="360" w:lineRule="auto"/>
        <w:ind w:firstLine="420"/>
        <w:rPr>
          <w:rFonts w:ascii="Times New Roman" w:hAnsi="Times New Roman" w:cs="Times New Roman"/>
          <w:b/>
          <w:sz w:val="24"/>
          <w:szCs w:val="24"/>
        </w:rPr>
      </w:pPr>
      <w:r>
        <w:rPr>
          <w:rFonts w:ascii="宋体" w:hAnsi="宋体" w:cs="Times New Roman"/>
          <w:b/>
          <w:sz w:val="28"/>
          <w:szCs w:val="28"/>
        </w:rPr>
        <w:br w:type="page"/>
      </w:r>
    </w:p>
    <w:p w14:paraId="6763BF6A" w14:textId="77777777" w:rsidR="003E70DB" w:rsidRDefault="003E70DB">
      <w:pPr>
        <w:rPr>
          <w:rFonts w:ascii="Times New Roman" w:hAnsi="Times New Roman" w:cs="Times New Roman"/>
          <w:szCs w:val="20"/>
        </w:rPr>
      </w:pPr>
    </w:p>
    <w:p w14:paraId="78B334B3" w14:textId="77777777" w:rsidR="003E70DB" w:rsidRDefault="003E70DB">
      <w:pPr>
        <w:rPr>
          <w:rFonts w:ascii="Times New Roman" w:hAnsi="Times New Roman" w:cs="Times New Roman"/>
          <w:szCs w:val="20"/>
        </w:rPr>
      </w:pPr>
    </w:p>
    <w:p w14:paraId="0DF9A626" w14:textId="77777777" w:rsidR="003E70DB" w:rsidRDefault="003E70DB">
      <w:pPr>
        <w:rPr>
          <w:rFonts w:ascii="Times New Roman" w:hAnsi="Times New Roman" w:cs="Times New Roman"/>
          <w:szCs w:val="20"/>
        </w:rPr>
      </w:pPr>
    </w:p>
    <w:p w14:paraId="3D67C1AB" w14:textId="77777777" w:rsidR="003E70DB" w:rsidRDefault="003E70DB">
      <w:pPr>
        <w:rPr>
          <w:rFonts w:ascii="Times New Roman" w:hAnsi="Times New Roman" w:cs="Times New Roman"/>
          <w:szCs w:val="20"/>
        </w:rPr>
      </w:pPr>
    </w:p>
    <w:p w14:paraId="507D89FF" w14:textId="77777777" w:rsidR="003E70DB" w:rsidRDefault="003E70DB">
      <w:pPr>
        <w:rPr>
          <w:rFonts w:ascii="Times New Roman" w:hAnsi="Times New Roman" w:cs="Times New Roman"/>
          <w:szCs w:val="20"/>
        </w:rPr>
      </w:pPr>
    </w:p>
    <w:p w14:paraId="7B23E369" w14:textId="77777777" w:rsidR="003E70DB" w:rsidRDefault="003E70DB">
      <w:pPr>
        <w:rPr>
          <w:rFonts w:ascii="Times New Roman" w:hAnsi="Times New Roman" w:cs="Times New Roman"/>
          <w:szCs w:val="20"/>
        </w:rPr>
      </w:pPr>
    </w:p>
    <w:p w14:paraId="2AD822F0" w14:textId="77777777" w:rsidR="003E70DB" w:rsidRDefault="003E70DB">
      <w:pPr>
        <w:rPr>
          <w:rFonts w:ascii="Times New Roman" w:hAnsi="Times New Roman" w:cs="Times New Roman"/>
          <w:szCs w:val="20"/>
        </w:rPr>
      </w:pPr>
    </w:p>
    <w:p w14:paraId="40C12B54" w14:textId="77777777" w:rsidR="003E70DB" w:rsidRDefault="003E70DB">
      <w:pPr>
        <w:rPr>
          <w:rFonts w:ascii="Times New Roman" w:hAnsi="Times New Roman" w:cs="Times New Roman"/>
          <w:szCs w:val="20"/>
        </w:rPr>
      </w:pPr>
    </w:p>
    <w:p w14:paraId="4DA7FCB2" w14:textId="77777777" w:rsidR="003E70DB" w:rsidRDefault="003E70DB">
      <w:pPr>
        <w:rPr>
          <w:rFonts w:ascii="Times New Roman" w:hAnsi="Times New Roman" w:cs="Times New Roman"/>
          <w:szCs w:val="20"/>
        </w:rPr>
      </w:pPr>
    </w:p>
    <w:p w14:paraId="409627EF" w14:textId="77777777" w:rsidR="003E70DB" w:rsidRDefault="003E70DB">
      <w:pPr>
        <w:rPr>
          <w:rFonts w:ascii="Times New Roman" w:hAnsi="Times New Roman" w:cs="Times New Roman"/>
          <w:szCs w:val="20"/>
        </w:rPr>
      </w:pPr>
    </w:p>
    <w:p w14:paraId="5B86CB8C" w14:textId="77777777" w:rsidR="003E70DB" w:rsidRDefault="003E70DB">
      <w:pPr>
        <w:rPr>
          <w:rFonts w:ascii="Times New Roman" w:hAnsi="Times New Roman" w:cs="Times New Roman"/>
          <w:szCs w:val="20"/>
        </w:rPr>
      </w:pPr>
    </w:p>
    <w:p w14:paraId="5D3B9DE3" w14:textId="77777777" w:rsidR="003E70DB" w:rsidRDefault="003E70DB">
      <w:pPr>
        <w:rPr>
          <w:rFonts w:ascii="Times New Roman" w:hAnsi="Times New Roman" w:cs="Times New Roman"/>
          <w:szCs w:val="20"/>
        </w:rPr>
      </w:pPr>
    </w:p>
    <w:p w14:paraId="5324FA1C" w14:textId="77777777" w:rsidR="003E70DB" w:rsidRDefault="003E70DB">
      <w:pPr>
        <w:rPr>
          <w:rFonts w:ascii="Times New Roman" w:hAnsi="Times New Roman" w:cs="Times New Roman"/>
          <w:szCs w:val="20"/>
        </w:rPr>
      </w:pPr>
    </w:p>
    <w:p w14:paraId="4C9BEC8C" w14:textId="77777777" w:rsidR="003E70DB" w:rsidRDefault="003E70DB">
      <w:pPr>
        <w:rPr>
          <w:rFonts w:ascii="Times New Roman" w:hAnsi="Times New Roman" w:cs="Times New Roman"/>
          <w:szCs w:val="20"/>
        </w:rPr>
      </w:pPr>
    </w:p>
    <w:p w14:paraId="14CE91AD" w14:textId="77777777" w:rsidR="003E70DB" w:rsidRDefault="003E70DB">
      <w:pPr>
        <w:rPr>
          <w:rFonts w:ascii="Times New Roman" w:hAnsi="Times New Roman" w:cs="Times New Roman"/>
          <w:szCs w:val="20"/>
        </w:rPr>
      </w:pPr>
    </w:p>
    <w:p w14:paraId="53B75304" w14:textId="77777777" w:rsidR="003E70DB" w:rsidRDefault="003E70DB">
      <w:pPr>
        <w:rPr>
          <w:rFonts w:ascii="Times New Roman" w:hAnsi="Times New Roman" w:cs="Times New Roman"/>
          <w:szCs w:val="20"/>
        </w:rPr>
      </w:pPr>
    </w:p>
    <w:p w14:paraId="3AF8B0FF" w14:textId="77777777" w:rsidR="003E70DB" w:rsidRDefault="003E70DB">
      <w:pPr>
        <w:rPr>
          <w:rFonts w:ascii="Times New Roman" w:hAnsi="Times New Roman" w:cs="Times New Roman"/>
          <w:szCs w:val="20"/>
        </w:rPr>
      </w:pPr>
    </w:p>
    <w:p w14:paraId="71AAF9BB" w14:textId="77777777" w:rsidR="003E70DB" w:rsidRDefault="003E70DB">
      <w:pPr>
        <w:rPr>
          <w:rFonts w:ascii="Times New Roman" w:hAnsi="Times New Roman" w:cs="Times New Roman"/>
          <w:szCs w:val="20"/>
        </w:rPr>
      </w:pPr>
    </w:p>
    <w:p w14:paraId="473B65A2" w14:textId="77777777" w:rsidR="003E70DB" w:rsidRDefault="003E70DB">
      <w:pPr>
        <w:rPr>
          <w:rFonts w:ascii="Times New Roman" w:hAnsi="Times New Roman" w:cs="Times New Roman"/>
          <w:szCs w:val="20"/>
        </w:rPr>
      </w:pPr>
    </w:p>
    <w:p w14:paraId="4CB6C481" w14:textId="77777777" w:rsidR="003E70DB" w:rsidRDefault="003E70DB">
      <w:pPr>
        <w:rPr>
          <w:rFonts w:ascii="Times New Roman" w:hAnsi="Times New Roman" w:cs="Times New Roman"/>
          <w:szCs w:val="20"/>
        </w:rPr>
      </w:pPr>
    </w:p>
    <w:p w14:paraId="1A9D5BBD" w14:textId="77777777" w:rsidR="003E70DB" w:rsidRDefault="003E70DB">
      <w:pPr>
        <w:rPr>
          <w:rFonts w:ascii="Times New Roman" w:hAnsi="Times New Roman" w:cs="Times New Roman"/>
          <w:szCs w:val="20"/>
        </w:rPr>
      </w:pPr>
    </w:p>
    <w:p w14:paraId="21D51118" w14:textId="77777777" w:rsidR="003E70DB" w:rsidRDefault="003E70DB">
      <w:pPr>
        <w:rPr>
          <w:rFonts w:ascii="Times New Roman" w:hAnsi="Times New Roman" w:cs="Times New Roman"/>
          <w:szCs w:val="20"/>
        </w:rPr>
      </w:pPr>
    </w:p>
    <w:p w14:paraId="05FD7860" w14:textId="77777777" w:rsidR="003E70DB" w:rsidRDefault="004D081E">
      <w:pPr>
        <w:adjustRightInd w:val="0"/>
        <w:snapToGrid w:val="0"/>
        <w:spacing w:before="100" w:beforeAutospacing="1" w:after="100" w:afterAutospacing="1" w:line="360" w:lineRule="auto"/>
        <w:jc w:val="center"/>
        <w:outlineLvl w:val="0"/>
        <w:rPr>
          <w:rFonts w:ascii="宋体" w:hAnsi="宋体" w:cs="楷体_GB2312"/>
          <w:b/>
          <w:bCs/>
          <w:spacing w:val="8"/>
          <w:kern w:val="0"/>
          <w:sz w:val="44"/>
          <w:szCs w:val="44"/>
        </w:rPr>
      </w:pPr>
      <w:r>
        <w:rPr>
          <w:rFonts w:ascii="宋体" w:hAnsi="宋体" w:cs="楷体_GB2312" w:hint="eastAsia"/>
          <w:b/>
          <w:bCs/>
          <w:spacing w:val="8"/>
          <w:kern w:val="0"/>
          <w:sz w:val="44"/>
          <w:szCs w:val="44"/>
        </w:rPr>
        <w:t>第六章  评审办法</w:t>
      </w:r>
      <w:bookmarkEnd w:id="48"/>
    </w:p>
    <w:p w14:paraId="67FFA642" w14:textId="77777777" w:rsidR="003E70DB" w:rsidRDefault="003E70DB">
      <w:pPr>
        <w:adjustRightInd w:val="0"/>
        <w:snapToGrid w:val="0"/>
        <w:spacing w:before="100" w:beforeAutospacing="1" w:after="100" w:afterAutospacing="1" w:line="360" w:lineRule="auto"/>
        <w:jc w:val="center"/>
        <w:rPr>
          <w:rFonts w:ascii="宋体" w:hAnsi="宋体" w:cs="楷体_GB2312"/>
          <w:b/>
          <w:bCs/>
          <w:spacing w:val="8"/>
          <w:kern w:val="0"/>
          <w:sz w:val="44"/>
          <w:szCs w:val="44"/>
        </w:rPr>
      </w:pPr>
    </w:p>
    <w:p w14:paraId="559A1255" w14:textId="77777777" w:rsidR="003E70DB" w:rsidRDefault="004D081E">
      <w:pPr>
        <w:rPr>
          <w:rFonts w:ascii="宋体" w:hAnsi="宋体" w:cs="Times New Roman"/>
          <w:b/>
        </w:rPr>
      </w:pPr>
      <w:r>
        <w:rPr>
          <w:rFonts w:ascii="宋体" w:hAnsi="宋体" w:cs="Times New Roman"/>
          <w:b/>
          <w:sz w:val="24"/>
          <w:szCs w:val="24"/>
        </w:rPr>
        <w:br w:type="page"/>
      </w:r>
    </w:p>
    <w:p w14:paraId="12BE3759" w14:textId="77777777" w:rsidR="003E70DB" w:rsidRDefault="004D081E">
      <w:pPr>
        <w:jc w:val="center"/>
        <w:rPr>
          <w:rFonts w:ascii="Times New Roman" w:hAnsi="Times New Roman" w:cs="Times New Roman"/>
          <w:b/>
          <w:sz w:val="28"/>
          <w:szCs w:val="28"/>
        </w:rPr>
      </w:pPr>
      <w:r>
        <w:rPr>
          <w:rFonts w:ascii="Times New Roman" w:hAnsi="Times New Roman" w:cs="Times New Roman" w:hint="eastAsia"/>
          <w:b/>
          <w:sz w:val="28"/>
          <w:szCs w:val="28"/>
        </w:rPr>
        <w:lastRenderedPageBreak/>
        <w:t>评审办法</w:t>
      </w:r>
    </w:p>
    <w:p w14:paraId="265E1D76" w14:textId="77777777" w:rsidR="003E70DB" w:rsidRDefault="003E70DB">
      <w:pPr>
        <w:jc w:val="center"/>
        <w:rPr>
          <w:rFonts w:ascii="Times New Roman" w:hAnsi="Times New Roman" w:cs="Times New Roman"/>
          <w:b/>
          <w:sz w:val="28"/>
          <w:szCs w:val="28"/>
        </w:rPr>
      </w:pPr>
    </w:p>
    <w:p w14:paraId="039D0054" w14:textId="77777777" w:rsidR="003E70DB" w:rsidRDefault="004D081E">
      <w:pPr>
        <w:spacing w:line="360" w:lineRule="auto"/>
        <w:ind w:firstLineChars="200" w:firstLine="480"/>
        <w:rPr>
          <w:rFonts w:ascii="宋体" w:hAnsi="宋体" w:cs="Times New Roman"/>
          <w:sz w:val="24"/>
          <w:szCs w:val="20"/>
        </w:rPr>
      </w:pPr>
      <w:bookmarkStart w:id="49" w:name="_Toc184635093"/>
      <w:r>
        <w:rPr>
          <w:rFonts w:ascii="宋体" w:hAnsi="宋体" w:cs="Times New Roman" w:hint="eastAsia"/>
          <w:sz w:val="24"/>
          <w:szCs w:val="20"/>
        </w:rPr>
        <w:t>为了保证比选工作严格遵循公开、公正、公平的原则，维护比选人和申请人的合法权益，规范评审活动，中国音乐学院（以下简称“比选人”）制定本评审办法。</w:t>
      </w:r>
    </w:p>
    <w:p w14:paraId="39223C6E" w14:textId="77777777" w:rsidR="003E70DB" w:rsidRDefault="003E70DB">
      <w:pPr>
        <w:spacing w:line="360" w:lineRule="auto"/>
        <w:ind w:firstLineChars="200" w:firstLine="480"/>
        <w:rPr>
          <w:rFonts w:ascii="宋体" w:hAnsi="宋体" w:cs="Times New Roman"/>
          <w:sz w:val="24"/>
          <w:szCs w:val="20"/>
        </w:rPr>
      </w:pPr>
    </w:p>
    <w:p w14:paraId="71751E5A" w14:textId="77777777" w:rsidR="003E70DB" w:rsidRDefault="004D081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一、评审原则</w:t>
      </w:r>
    </w:p>
    <w:p w14:paraId="351A4D18"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（一）坚持公正、公平、科学、择优；</w:t>
      </w:r>
    </w:p>
    <w:p w14:paraId="4D0C68DC"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（二）维护比选双方的合法权益；</w:t>
      </w:r>
    </w:p>
    <w:p w14:paraId="701FA346"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（三）申请人机会均等、鼓励相互竞争；</w:t>
      </w:r>
    </w:p>
    <w:p w14:paraId="08C7AF17"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（四）评审小组成员参与评审工作时，应严格遵守本办法；</w:t>
      </w:r>
    </w:p>
    <w:p w14:paraId="6F94C62A"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（五）评审和定标活动必须严格遵循比选文件规定的程序和条件；</w:t>
      </w:r>
    </w:p>
    <w:p w14:paraId="39833E08"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（六）评审采用综合评分法，综合评选出最佳服务/供货方案和申请人；</w:t>
      </w:r>
    </w:p>
    <w:p w14:paraId="7AEF8DA6"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（七）最后推荐的成交候选人，其响应文件应当最大限度地满足比选文件中规定的各项综合评分标准，具有良好的合同执行能力，服务/供货方案合理，能提供最佳的服务/货物。</w:t>
      </w:r>
    </w:p>
    <w:p w14:paraId="531A03DA" w14:textId="77777777" w:rsidR="003E70DB" w:rsidRDefault="003E70DB">
      <w:pPr>
        <w:spacing w:line="360" w:lineRule="auto"/>
        <w:rPr>
          <w:rFonts w:ascii="宋体" w:hAnsi="宋体" w:cs="Times New Roman"/>
          <w:sz w:val="24"/>
          <w:szCs w:val="20"/>
        </w:rPr>
      </w:pPr>
    </w:p>
    <w:p w14:paraId="2812A76D" w14:textId="77777777" w:rsidR="003E70DB" w:rsidRDefault="004D081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二、评审的程序与方法</w:t>
      </w:r>
    </w:p>
    <w:p w14:paraId="6EADC348"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（一）准备工作</w:t>
      </w:r>
    </w:p>
    <w:p w14:paraId="1B299453"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1.评审小组成员应当认真研究比选文件，全面正确地理解和掌握以下内容：</w:t>
      </w:r>
    </w:p>
    <w:p w14:paraId="252BEEAC"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（1）比选的目的；</w:t>
      </w:r>
    </w:p>
    <w:p w14:paraId="21701101"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（2）比选的范围和性质；</w:t>
      </w:r>
    </w:p>
    <w:p w14:paraId="63492901"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（3）比选文件中规定的主要要求、标准和商务条款；</w:t>
      </w:r>
    </w:p>
    <w:p w14:paraId="08B6FCCF"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（4）比选文件规定的评审原则、成交基本条件和在评审过程中要考虑的相关因素。</w:t>
      </w:r>
    </w:p>
    <w:p w14:paraId="6F0D44D3"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2.评审小组对响应文件的判定，只依据响应文件内容本身，不依据任何外来证明。</w:t>
      </w:r>
    </w:p>
    <w:p w14:paraId="6B163242"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3.评审小组拒绝某个或全部响应，或者共同做出其他决定，应当</w:t>
      </w:r>
      <w:proofErr w:type="gramStart"/>
      <w:r>
        <w:rPr>
          <w:rFonts w:ascii="宋体" w:hAnsi="宋体" w:cs="Times New Roman" w:hint="eastAsia"/>
          <w:sz w:val="24"/>
          <w:szCs w:val="20"/>
        </w:rPr>
        <w:t>至少经</w:t>
      </w:r>
      <w:proofErr w:type="gramEnd"/>
      <w:r>
        <w:rPr>
          <w:rFonts w:ascii="宋体" w:hAnsi="宋体" w:cs="Times New Roman" w:hint="eastAsia"/>
          <w:sz w:val="24"/>
          <w:szCs w:val="20"/>
        </w:rPr>
        <w:t>三分之二以上成员同意。</w:t>
      </w:r>
    </w:p>
    <w:p w14:paraId="4D93057D"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lastRenderedPageBreak/>
        <w:t>（二）实质性响应审查</w:t>
      </w:r>
    </w:p>
    <w:p w14:paraId="1C465B76"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14:paraId="522F898B"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（1）逾期送达的或未送达指定地点的；</w:t>
      </w:r>
    </w:p>
    <w:p w14:paraId="04BC84DF"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（2）未按比选文件要求密封的；</w:t>
      </w:r>
    </w:p>
    <w:p w14:paraId="4F421DA7"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（3）未提供法人委托授权书的；</w:t>
      </w:r>
    </w:p>
    <w:p w14:paraId="367863D0"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（4）</w:t>
      </w:r>
      <w:r>
        <w:rPr>
          <w:rFonts w:ascii="宋体" w:hAnsi="宋体" w:cs="Arial" w:hint="eastAsia"/>
          <w:sz w:val="24"/>
          <w:szCs w:val="24"/>
        </w:rPr>
        <w:t>申请人递交两份或多份内容不同的响应文件，且未声明哪一个有效，按比选文件规定提交备选响应方案的除外；</w:t>
      </w:r>
    </w:p>
    <w:p w14:paraId="4399FBBA"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（5）未提供本单位上一年度审计报告或银行在开标日前三个月内开具资信证明的(银行出具的存款证明不能替代银行资信证明)；</w:t>
      </w:r>
    </w:p>
    <w:p w14:paraId="055AEE42"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（6）未提供申请人近六个月内任意一个月缴纳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及纳税证明复印件并加盖公章的；</w:t>
      </w:r>
    </w:p>
    <w:p w14:paraId="0C730BBC"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（7）未按照比选文件要求签字或盖章的；</w:t>
      </w:r>
    </w:p>
    <w:p w14:paraId="3495CFCA"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（8）未提供企业经营状况及履约情况承诺书的；</w:t>
      </w:r>
    </w:p>
    <w:p w14:paraId="72513D77"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（9）申请人以他人的名义比选、串通比选、以行贿手段牟取成交或以其它方式弄虚作假的；</w:t>
      </w:r>
    </w:p>
    <w:p w14:paraId="31AFEA34"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w:t>
      </w:r>
      <w:r>
        <w:rPr>
          <w:rFonts w:ascii="宋体" w:hAnsi="宋体" w:cs="Times New Roman"/>
          <w:sz w:val="24"/>
          <w:szCs w:val="20"/>
        </w:rPr>
        <w:t>0</w:t>
      </w:r>
      <w:r>
        <w:rPr>
          <w:rFonts w:ascii="宋体" w:hAnsi="宋体" w:cs="Times New Roman" w:hint="eastAsia"/>
          <w:sz w:val="24"/>
          <w:szCs w:val="20"/>
        </w:rPr>
        <w:t>）申请人资格条件不符合国家有关规定和比选文件要求的，或者拒不按照要求对比</w:t>
      </w:r>
      <w:proofErr w:type="gramStart"/>
      <w:r>
        <w:rPr>
          <w:rFonts w:ascii="宋体" w:hAnsi="宋体" w:cs="Times New Roman" w:hint="eastAsia"/>
          <w:sz w:val="24"/>
          <w:szCs w:val="20"/>
        </w:rPr>
        <w:t>选文件</w:t>
      </w:r>
      <w:proofErr w:type="gramEnd"/>
      <w:r>
        <w:rPr>
          <w:rFonts w:ascii="宋体" w:hAnsi="宋体" w:cs="Times New Roman" w:hint="eastAsia"/>
          <w:sz w:val="24"/>
          <w:szCs w:val="20"/>
        </w:rPr>
        <w:t>进行澄清、说明或补正的；</w:t>
      </w:r>
    </w:p>
    <w:p w14:paraId="44B89CFD"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w:t>
      </w:r>
      <w:r>
        <w:rPr>
          <w:rFonts w:ascii="宋体" w:hAnsi="宋体" w:cs="Times New Roman"/>
          <w:sz w:val="24"/>
          <w:szCs w:val="20"/>
        </w:rPr>
        <w:t>1</w:t>
      </w:r>
      <w:r>
        <w:rPr>
          <w:rFonts w:ascii="宋体" w:hAnsi="宋体" w:cs="Times New Roman" w:hint="eastAsia"/>
          <w:sz w:val="24"/>
          <w:szCs w:val="20"/>
        </w:rPr>
        <w:t>）未响应比选文件提出的其他实质性要求的。</w:t>
      </w:r>
      <w:r>
        <w:rPr>
          <w:rFonts w:ascii="宋体" w:hAnsi="宋体" w:cs="Times New Roman" w:hint="eastAsia"/>
          <w:b/>
          <w:sz w:val="24"/>
          <w:szCs w:val="20"/>
        </w:rPr>
        <w:t xml:space="preserve"> </w:t>
      </w:r>
    </w:p>
    <w:p w14:paraId="796B766A"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（三）响应文件的澄清、说明或者补正</w:t>
      </w:r>
    </w:p>
    <w:p w14:paraId="2AAABEEA"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14:paraId="736ADAF7"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w:t>
      </w:r>
      <w:r>
        <w:rPr>
          <w:rFonts w:ascii="宋体" w:hAnsi="宋体" w:cs="Times New Roman" w:hint="eastAsia"/>
          <w:sz w:val="24"/>
          <w:szCs w:val="20"/>
        </w:rPr>
        <w:lastRenderedPageBreak/>
        <w:t>其他申请人造成不公平的结果为限。</w:t>
      </w:r>
    </w:p>
    <w:p w14:paraId="655F2C44"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3.申请人不按照要求对响应文件进行澄清、说明或者补正的，评审小组可以否决其响应。</w:t>
      </w:r>
    </w:p>
    <w:p w14:paraId="0F321455"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（四）评分</w:t>
      </w:r>
    </w:p>
    <w:p w14:paraId="0F42BC60"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w:t>
      </w:r>
      <w:proofErr w:type="gramStart"/>
      <w:r>
        <w:rPr>
          <w:rFonts w:ascii="宋体" w:hAnsi="宋体" w:cs="Times New Roman" w:hint="eastAsia"/>
          <w:sz w:val="24"/>
          <w:szCs w:val="20"/>
        </w:rPr>
        <w:t>有效响应</w:t>
      </w:r>
      <w:proofErr w:type="gramEnd"/>
      <w:r>
        <w:rPr>
          <w:rFonts w:ascii="宋体" w:hAnsi="宋体" w:cs="Times New Roman" w:hint="eastAsia"/>
          <w:sz w:val="24"/>
          <w:szCs w:val="20"/>
        </w:rPr>
        <w:t>文件评出总分。</w:t>
      </w:r>
    </w:p>
    <w:p w14:paraId="0E416AE5"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2.每一申请人的最终得分是所有评审小组成员评分的算术平均值（精确到小数点后2位）。然后按照申请人最终得分从高到低的顺序对申请人进行排序。</w:t>
      </w:r>
    </w:p>
    <w:p w14:paraId="7EAE999F"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3.如评审小组认为必要，可以对申请人进行进一步的审查。审查的内容是对申请人的技术实力、申请人履行合同的能力以及有必要了解的其它问题进行进一步的审查。</w:t>
      </w:r>
    </w:p>
    <w:p w14:paraId="0B485F14"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4. 评审小组完成评审后，应提出书面评审报告。评审报告应当如实记载以下内容：</w:t>
      </w:r>
    </w:p>
    <w:p w14:paraId="72742E8C"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（1）评审活动的基本情况和数据表；</w:t>
      </w:r>
    </w:p>
    <w:p w14:paraId="6E2A981C"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（2）评审小组成员名单；</w:t>
      </w:r>
    </w:p>
    <w:p w14:paraId="731A4FB2"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（3）符合要求的申请人登记表；</w:t>
      </w:r>
    </w:p>
    <w:p w14:paraId="537064A9"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（4）</w:t>
      </w:r>
      <w:proofErr w:type="gramStart"/>
      <w:r>
        <w:rPr>
          <w:rFonts w:ascii="宋体" w:hAnsi="宋体" w:cs="Times New Roman" w:hint="eastAsia"/>
          <w:sz w:val="24"/>
          <w:szCs w:val="20"/>
        </w:rPr>
        <w:t>废标情况</w:t>
      </w:r>
      <w:proofErr w:type="gramEnd"/>
      <w:r>
        <w:rPr>
          <w:rFonts w:ascii="宋体" w:hAnsi="宋体" w:cs="Times New Roman" w:hint="eastAsia"/>
          <w:sz w:val="24"/>
          <w:szCs w:val="20"/>
        </w:rPr>
        <w:t>说明；</w:t>
      </w:r>
    </w:p>
    <w:p w14:paraId="19D2911F"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（5）经评审的申请人排序和最终得分；</w:t>
      </w:r>
    </w:p>
    <w:p w14:paraId="3E16110D"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（6）推荐的成交候选人名单与签订合同前要处理的事宜；</w:t>
      </w:r>
    </w:p>
    <w:p w14:paraId="6F9901CD"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（7）澄清、说明、补正事项纪要。</w:t>
      </w:r>
    </w:p>
    <w:p w14:paraId="5BE70CC2"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14:paraId="49E14EE9"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6. 评审小组成员应当对自己的评审意见承担个人责任，若因计算错误致使自行核算的总分与分项</w:t>
      </w:r>
      <w:proofErr w:type="gramStart"/>
      <w:r>
        <w:rPr>
          <w:rFonts w:ascii="宋体" w:hAnsi="宋体" w:cs="Times New Roman" w:hint="eastAsia"/>
          <w:sz w:val="24"/>
          <w:szCs w:val="20"/>
        </w:rPr>
        <w:t>分统计</w:t>
      </w:r>
      <w:proofErr w:type="gramEnd"/>
      <w:r>
        <w:rPr>
          <w:rFonts w:ascii="宋体" w:hAnsi="宋体" w:cs="Times New Roman" w:hint="eastAsia"/>
          <w:sz w:val="24"/>
          <w:szCs w:val="20"/>
        </w:rPr>
        <w:t>结果不符，以分项分的统计结果为准。</w:t>
      </w:r>
    </w:p>
    <w:p w14:paraId="639D11B7" w14:textId="77777777" w:rsidR="003E70DB" w:rsidRDefault="003E70DB">
      <w:pPr>
        <w:spacing w:line="360" w:lineRule="auto"/>
        <w:ind w:firstLineChars="200" w:firstLine="480"/>
        <w:rPr>
          <w:rFonts w:ascii="宋体" w:hAnsi="宋体" w:cs="Times New Roman"/>
          <w:sz w:val="24"/>
          <w:szCs w:val="20"/>
        </w:rPr>
      </w:pPr>
    </w:p>
    <w:p w14:paraId="1BBD87DA" w14:textId="77777777" w:rsidR="003E70DB" w:rsidRDefault="004D081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lastRenderedPageBreak/>
        <w:t>三、评审工作纪律</w:t>
      </w:r>
    </w:p>
    <w:p w14:paraId="51117F06"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（一）评审小组依法开展评审活动，评审结果由评审小组独立做出，不受任何单位和个人的影响。</w:t>
      </w:r>
    </w:p>
    <w:p w14:paraId="2742F84D"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14:paraId="4F3C63C2"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（三）评审小组全体成员和评审工作人员评审期间，不得离开评审地点。</w:t>
      </w:r>
    </w:p>
    <w:p w14:paraId="5ACBF5BF"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（四）评审小组成员在评审过程中擅离职守，影响评审程序正常进行，或者在评审过程中不能客观公正地履行职责的，取消担任评审小组成员的资格，不得再继续参加项目的评审。</w:t>
      </w:r>
    </w:p>
    <w:p w14:paraId="5D9F8C48"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（五）所有参加评审工作的人员，在评审期间必须认真执行以下几项保密规定:</w:t>
      </w:r>
    </w:p>
    <w:p w14:paraId="4CD59593"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1.在评审阶段，所有对外活动以及对有关问题的澄清，都必须由评审小组负责组织进行，严禁任何工作人员或评委擅自进行对外活动。</w:t>
      </w:r>
    </w:p>
    <w:p w14:paraId="38D80610" w14:textId="77777777" w:rsidR="003E70DB" w:rsidRDefault="004D081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2.评审小组成员在个人阅评中，除与本次评审有关的交流、讨论外，不得互相联络，不得随意评论申请人，不得向其他评审小组成员施加对评审结果带</w:t>
      </w:r>
      <w:proofErr w:type="gramStart"/>
      <w:r>
        <w:rPr>
          <w:rFonts w:ascii="宋体" w:hAnsi="宋体" w:cs="Times New Roman" w:hint="eastAsia"/>
          <w:sz w:val="24"/>
          <w:szCs w:val="20"/>
        </w:rPr>
        <w:t>有倾</w:t>
      </w:r>
      <w:proofErr w:type="gramEnd"/>
      <w:r>
        <w:rPr>
          <w:rFonts w:ascii="宋体" w:hAnsi="宋体" w:cs="Times New Roman" w:hint="eastAsia"/>
          <w:sz w:val="24"/>
          <w:szCs w:val="20"/>
        </w:rPr>
        <w:t>向性的影响。</w:t>
      </w:r>
    </w:p>
    <w:p w14:paraId="526D6F99" w14:textId="77777777" w:rsidR="003E70DB" w:rsidRDefault="003E70DB">
      <w:pPr>
        <w:rPr>
          <w:rFonts w:ascii="Times New Roman" w:hAnsi="Times New Roman" w:cs="Times New Roman"/>
          <w:szCs w:val="20"/>
        </w:rPr>
      </w:pPr>
    </w:p>
    <w:p w14:paraId="4B5F2DFA" w14:textId="77777777" w:rsidR="003E70DB" w:rsidRDefault="004D081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四、评分标准</w:t>
      </w:r>
    </w:p>
    <w:p w14:paraId="1D73B128" w14:textId="77777777" w:rsidR="003E70DB" w:rsidRDefault="004D081E">
      <w:pPr>
        <w:spacing w:line="360" w:lineRule="auto"/>
        <w:ind w:firstLineChars="200" w:firstLine="480"/>
        <w:rPr>
          <w:rFonts w:ascii="宋体" w:hAnsi="宋体" w:cs="Times New Roman"/>
          <w:b/>
          <w:sz w:val="30"/>
          <w:szCs w:val="30"/>
        </w:rPr>
      </w:pPr>
      <w:r>
        <w:rPr>
          <w:rFonts w:ascii="宋体" w:hAnsi="宋体" w:cs="Times New Roman" w:hint="eastAsia"/>
          <w:sz w:val="24"/>
          <w:szCs w:val="24"/>
        </w:rPr>
        <w:t>根据申请人最后综合得分进行排序，推荐综合得分前3名为成交候选人，</w:t>
      </w:r>
      <w:r>
        <w:rPr>
          <w:rFonts w:ascii="宋体" w:hAnsi="宋体" w:cs="Times New Roman" w:hint="eastAsia"/>
          <w:spacing w:val="6"/>
          <w:sz w:val="24"/>
          <w:szCs w:val="20"/>
        </w:rPr>
        <w:t>确定排名第一的成交候选人为成交申请人。</w:t>
      </w:r>
      <w:r>
        <w:rPr>
          <w:rFonts w:ascii="宋体" w:hAnsi="宋体" w:cs="Times New Roman"/>
          <w:sz w:val="24"/>
          <w:szCs w:val="24"/>
        </w:rPr>
        <w:br w:type="page"/>
      </w:r>
      <w:r>
        <w:rPr>
          <w:rFonts w:ascii="宋体" w:hAnsi="宋体" w:cs="Times New Roman" w:hint="eastAsia"/>
          <w:sz w:val="24"/>
          <w:szCs w:val="24"/>
        </w:rPr>
        <w:lastRenderedPageBreak/>
        <w:t xml:space="preserve">                                </w:t>
      </w:r>
      <w:r>
        <w:rPr>
          <w:rFonts w:ascii="宋体" w:hAnsi="宋体" w:cs="Times New Roman" w:hint="eastAsia"/>
          <w:b/>
          <w:sz w:val="30"/>
          <w:szCs w:val="30"/>
        </w:rPr>
        <w:t>评审表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274"/>
        <w:gridCol w:w="5670"/>
        <w:gridCol w:w="709"/>
      </w:tblGrid>
      <w:tr w:rsidR="003E70DB" w14:paraId="021EAF00" w14:textId="77777777">
        <w:trPr>
          <w:trHeight w:val="737"/>
          <w:jc w:val="center"/>
        </w:trPr>
        <w:tc>
          <w:tcPr>
            <w:tcW w:w="706" w:type="dxa"/>
            <w:vAlign w:val="center"/>
          </w:tcPr>
          <w:bookmarkEnd w:id="49"/>
          <w:p w14:paraId="7A5FFD21" w14:textId="77777777" w:rsidR="003E70DB" w:rsidRDefault="004D081E">
            <w:pPr>
              <w:tabs>
                <w:tab w:val="left" w:pos="432"/>
                <w:tab w:val="left" w:pos="576"/>
              </w:tabs>
              <w:jc w:val="center"/>
              <w:rPr>
                <w:rFonts w:cs="等线"/>
                <w:b/>
                <w:color w:val="000000"/>
              </w:rPr>
            </w:pPr>
            <w:r>
              <w:rPr>
                <w:rFonts w:cs="等线" w:hint="eastAsia"/>
                <w:b/>
                <w:color w:val="000000"/>
              </w:rPr>
              <w:t>序号</w:t>
            </w:r>
          </w:p>
        </w:tc>
        <w:tc>
          <w:tcPr>
            <w:tcW w:w="1274" w:type="dxa"/>
            <w:vAlign w:val="center"/>
          </w:tcPr>
          <w:p w14:paraId="4F7EE4A2" w14:textId="77777777" w:rsidR="003E70DB" w:rsidRDefault="004D081E">
            <w:pPr>
              <w:tabs>
                <w:tab w:val="left" w:pos="432"/>
                <w:tab w:val="left" w:pos="576"/>
              </w:tabs>
              <w:jc w:val="center"/>
              <w:rPr>
                <w:rFonts w:cs="等线"/>
                <w:b/>
                <w:color w:val="000000"/>
              </w:rPr>
            </w:pPr>
            <w:r>
              <w:rPr>
                <w:rFonts w:cs="等线"/>
                <w:b/>
                <w:color w:val="000000"/>
              </w:rPr>
              <w:t>名称</w:t>
            </w:r>
          </w:p>
        </w:tc>
        <w:tc>
          <w:tcPr>
            <w:tcW w:w="5670" w:type="dxa"/>
            <w:vAlign w:val="center"/>
          </w:tcPr>
          <w:p w14:paraId="5215E840" w14:textId="77777777" w:rsidR="003E70DB" w:rsidRDefault="004D081E">
            <w:pPr>
              <w:tabs>
                <w:tab w:val="left" w:pos="432"/>
                <w:tab w:val="left" w:pos="576"/>
              </w:tabs>
              <w:jc w:val="center"/>
              <w:rPr>
                <w:rFonts w:cs="等线"/>
                <w:b/>
                <w:color w:val="000000"/>
              </w:rPr>
            </w:pPr>
            <w:r>
              <w:rPr>
                <w:rFonts w:cs="等线" w:hint="eastAsia"/>
                <w:b/>
                <w:color w:val="000000"/>
              </w:rPr>
              <w:t>评审因素及说明</w:t>
            </w:r>
          </w:p>
        </w:tc>
        <w:tc>
          <w:tcPr>
            <w:tcW w:w="709" w:type="dxa"/>
            <w:vAlign w:val="center"/>
          </w:tcPr>
          <w:p w14:paraId="2D7BD171" w14:textId="77777777" w:rsidR="003E70DB" w:rsidRDefault="004D081E">
            <w:pPr>
              <w:tabs>
                <w:tab w:val="left" w:pos="432"/>
                <w:tab w:val="left" w:pos="576"/>
              </w:tabs>
              <w:jc w:val="center"/>
              <w:rPr>
                <w:rFonts w:cs="等线"/>
                <w:b/>
                <w:color w:val="000000"/>
              </w:rPr>
            </w:pPr>
            <w:r>
              <w:rPr>
                <w:rFonts w:cs="等线" w:hint="eastAsia"/>
                <w:b/>
                <w:color w:val="000000"/>
              </w:rPr>
              <w:t>分值</w:t>
            </w:r>
          </w:p>
        </w:tc>
      </w:tr>
      <w:tr w:rsidR="003E70DB" w14:paraId="3408A2F4" w14:textId="77777777">
        <w:trPr>
          <w:trHeight w:val="737"/>
          <w:jc w:val="center"/>
        </w:trPr>
        <w:tc>
          <w:tcPr>
            <w:tcW w:w="8359" w:type="dxa"/>
            <w:gridSpan w:val="4"/>
            <w:vAlign w:val="center"/>
          </w:tcPr>
          <w:p w14:paraId="6E2C4965" w14:textId="77777777" w:rsidR="003E70DB" w:rsidRDefault="004D081E">
            <w:pPr>
              <w:tabs>
                <w:tab w:val="left" w:pos="432"/>
                <w:tab w:val="left" w:pos="576"/>
              </w:tabs>
              <w:jc w:val="center"/>
              <w:rPr>
                <w:rFonts w:cs="等线"/>
                <w:b/>
                <w:color w:val="000000"/>
              </w:rPr>
            </w:pPr>
            <w:r>
              <w:rPr>
                <w:rFonts w:cs="等线" w:hint="eastAsia"/>
                <w:b/>
                <w:color w:val="000000"/>
              </w:rPr>
              <w:t>一、商务部分（</w:t>
            </w:r>
            <w:r>
              <w:rPr>
                <w:rFonts w:cs="等线"/>
                <w:b/>
                <w:color w:val="000000"/>
              </w:rPr>
              <w:t>2</w:t>
            </w:r>
            <w:r>
              <w:rPr>
                <w:rFonts w:cs="等线" w:hint="eastAsia"/>
                <w:b/>
                <w:color w:val="000000"/>
              </w:rPr>
              <w:t>2</w:t>
            </w:r>
            <w:r>
              <w:rPr>
                <w:rFonts w:cs="等线" w:hint="eastAsia"/>
                <w:b/>
                <w:color w:val="000000"/>
              </w:rPr>
              <w:t>分）</w:t>
            </w:r>
          </w:p>
        </w:tc>
      </w:tr>
      <w:tr w:rsidR="003E70DB" w14:paraId="6FD69676" w14:textId="77777777">
        <w:trPr>
          <w:jc w:val="center"/>
        </w:trPr>
        <w:tc>
          <w:tcPr>
            <w:tcW w:w="706" w:type="dxa"/>
            <w:vAlign w:val="center"/>
          </w:tcPr>
          <w:p w14:paraId="4A602D67" w14:textId="77777777" w:rsidR="003E70DB" w:rsidRDefault="004D081E">
            <w:pPr>
              <w:tabs>
                <w:tab w:val="left" w:pos="432"/>
                <w:tab w:val="left" w:pos="576"/>
              </w:tabs>
              <w:jc w:val="center"/>
              <w:rPr>
                <w:rFonts w:cs="等线"/>
                <w:color w:val="000000"/>
              </w:rPr>
            </w:pPr>
            <w:r>
              <w:rPr>
                <w:rFonts w:cs="等线" w:hint="eastAsia"/>
                <w:color w:val="000000"/>
              </w:rPr>
              <w:t>1.</w:t>
            </w:r>
            <w:r>
              <w:rPr>
                <w:rFonts w:cs="等线"/>
                <w:color w:val="000000"/>
              </w:rPr>
              <w:t>1</w:t>
            </w:r>
          </w:p>
        </w:tc>
        <w:tc>
          <w:tcPr>
            <w:tcW w:w="1274" w:type="dxa"/>
            <w:vAlign w:val="center"/>
          </w:tcPr>
          <w:p w14:paraId="66BA9C30" w14:textId="77777777" w:rsidR="003E70DB" w:rsidRDefault="004D081E">
            <w:pPr>
              <w:tabs>
                <w:tab w:val="left" w:pos="432"/>
                <w:tab w:val="left" w:pos="576"/>
              </w:tabs>
              <w:jc w:val="center"/>
              <w:rPr>
                <w:rFonts w:cs="等线"/>
                <w:color w:val="000000"/>
              </w:rPr>
            </w:pPr>
            <w:r>
              <w:rPr>
                <w:rFonts w:cs="等线" w:hint="eastAsia"/>
                <w:color w:val="000000"/>
              </w:rPr>
              <w:t>相关业绩</w:t>
            </w:r>
          </w:p>
        </w:tc>
        <w:tc>
          <w:tcPr>
            <w:tcW w:w="5670" w:type="dxa"/>
            <w:vAlign w:val="center"/>
          </w:tcPr>
          <w:p w14:paraId="2006BA20" w14:textId="77777777" w:rsidR="003E70DB" w:rsidRDefault="004D081E">
            <w:pPr>
              <w:tabs>
                <w:tab w:val="left" w:pos="432"/>
                <w:tab w:val="left" w:pos="576"/>
              </w:tabs>
              <w:rPr>
                <w:rFonts w:cs="等线"/>
                <w:color w:val="000000"/>
              </w:rPr>
            </w:pPr>
            <w:r>
              <w:rPr>
                <w:rFonts w:ascii="宋体" w:hAnsi="宋体" w:cs="宋体" w:hint="eastAsia"/>
                <w:color w:val="000000"/>
                <w:szCs w:val="24"/>
              </w:rPr>
              <w:t>考察投标人近1年（投标截止日前12个月，以合同签订日期为准）</w:t>
            </w:r>
            <w:r>
              <w:rPr>
                <w:rFonts w:cs="等线" w:hint="eastAsia"/>
                <w:color w:val="000000"/>
              </w:rPr>
              <w:t>，实施过的信息化项目业绩，合同</w:t>
            </w:r>
            <w:r>
              <w:rPr>
                <w:rFonts w:ascii="宋体" w:hAnsi="宋体" w:cs="宋体" w:hint="eastAsia"/>
                <w:color w:val="000000"/>
                <w:szCs w:val="24"/>
              </w:rPr>
              <w:t>须提供首、</w:t>
            </w:r>
            <w:proofErr w:type="gramStart"/>
            <w:r>
              <w:rPr>
                <w:rFonts w:ascii="宋体" w:hAnsi="宋体" w:cs="宋体" w:hint="eastAsia"/>
                <w:color w:val="000000"/>
                <w:szCs w:val="24"/>
              </w:rPr>
              <w:t>尾页和</w:t>
            </w:r>
            <w:proofErr w:type="gramEnd"/>
            <w:r>
              <w:rPr>
                <w:rFonts w:ascii="宋体" w:hAnsi="宋体" w:cs="宋体" w:hint="eastAsia"/>
                <w:color w:val="000000"/>
                <w:szCs w:val="24"/>
              </w:rPr>
              <w:t>签字盖章页。每提供一个符合要求的业绩得1分，最高得</w:t>
            </w:r>
            <w:r>
              <w:rPr>
                <w:rFonts w:cs="宋体" w:hint="eastAsia"/>
                <w:color w:val="000000"/>
                <w:szCs w:val="24"/>
              </w:rPr>
              <w:t>2</w:t>
            </w:r>
            <w:r>
              <w:rPr>
                <w:rFonts w:ascii="宋体" w:hAnsi="宋体" w:cs="宋体" w:hint="eastAsia"/>
                <w:color w:val="000000"/>
                <w:szCs w:val="24"/>
              </w:rPr>
              <w:t>分。</w:t>
            </w:r>
          </w:p>
        </w:tc>
        <w:tc>
          <w:tcPr>
            <w:tcW w:w="709" w:type="dxa"/>
            <w:vAlign w:val="center"/>
          </w:tcPr>
          <w:p w14:paraId="3D1F2B8D" w14:textId="77777777" w:rsidR="003E70DB" w:rsidRDefault="004D081E">
            <w:pPr>
              <w:tabs>
                <w:tab w:val="left" w:pos="432"/>
                <w:tab w:val="left" w:pos="576"/>
              </w:tabs>
              <w:jc w:val="center"/>
              <w:rPr>
                <w:rFonts w:cs="等线"/>
                <w:color w:val="000000"/>
              </w:rPr>
            </w:pPr>
            <w:r>
              <w:rPr>
                <w:rFonts w:cs="等线" w:hint="eastAsia"/>
                <w:color w:val="000000"/>
              </w:rPr>
              <w:t>2</w:t>
            </w:r>
          </w:p>
        </w:tc>
      </w:tr>
      <w:tr w:rsidR="003E70DB" w14:paraId="3A786AB7" w14:textId="77777777">
        <w:trPr>
          <w:jc w:val="center"/>
        </w:trPr>
        <w:tc>
          <w:tcPr>
            <w:tcW w:w="706" w:type="dxa"/>
            <w:vAlign w:val="center"/>
          </w:tcPr>
          <w:p w14:paraId="16572FB2" w14:textId="77777777" w:rsidR="003E70DB" w:rsidRDefault="004D081E">
            <w:pPr>
              <w:tabs>
                <w:tab w:val="left" w:pos="432"/>
                <w:tab w:val="left" w:pos="576"/>
              </w:tabs>
              <w:jc w:val="center"/>
              <w:rPr>
                <w:rFonts w:cs="等线"/>
                <w:color w:val="000000"/>
              </w:rPr>
            </w:pPr>
            <w:r>
              <w:rPr>
                <w:rFonts w:cs="等线" w:hint="eastAsia"/>
                <w:color w:val="000000"/>
              </w:rPr>
              <w:t>1</w:t>
            </w:r>
            <w:r>
              <w:rPr>
                <w:rFonts w:cs="等线"/>
                <w:color w:val="000000"/>
              </w:rPr>
              <w:t>.2</w:t>
            </w:r>
          </w:p>
        </w:tc>
        <w:tc>
          <w:tcPr>
            <w:tcW w:w="1274" w:type="dxa"/>
            <w:vAlign w:val="center"/>
          </w:tcPr>
          <w:p w14:paraId="29CD78D6" w14:textId="77777777" w:rsidR="003E70DB" w:rsidRDefault="004D081E">
            <w:pPr>
              <w:tabs>
                <w:tab w:val="left" w:pos="432"/>
                <w:tab w:val="left" w:pos="576"/>
              </w:tabs>
              <w:jc w:val="center"/>
              <w:rPr>
                <w:rFonts w:cs="等线"/>
                <w:color w:val="000000"/>
              </w:rPr>
            </w:pPr>
            <w:r>
              <w:rPr>
                <w:rFonts w:cs="等线" w:hint="eastAsia"/>
                <w:color w:val="000000"/>
              </w:rPr>
              <w:t>知识产权</w:t>
            </w:r>
          </w:p>
        </w:tc>
        <w:tc>
          <w:tcPr>
            <w:tcW w:w="5670" w:type="dxa"/>
            <w:vAlign w:val="center"/>
          </w:tcPr>
          <w:p w14:paraId="4AA173EC" w14:textId="77777777" w:rsidR="003E70DB" w:rsidRDefault="004D081E">
            <w:pPr>
              <w:tabs>
                <w:tab w:val="left" w:pos="432"/>
                <w:tab w:val="left" w:pos="576"/>
              </w:tabs>
              <w:rPr>
                <w:rFonts w:cs="等线"/>
                <w:color w:val="000000"/>
              </w:rPr>
            </w:pPr>
            <w:r>
              <w:rPr>
                <w:rFonts w:cs="等线" w:hint="eastAsia"/>
                <w:color w:val="000000"/>
              </w:rPr>
              <w:t>提供与本项目相关且自主研发的软件著作权证明（自本项目招标公告发布日之前获取的），如微</w:t>
            </w:r>
            <w:r>
              <w:rPr>
                <w:rFonts w:cs="等线" w:hint="eastAsia"/>
                <w:color w:val="000000"/>
                <w:lang w:eastAsia="zh-Hans"/>
              </w:rPr>
              <w:t>服务、</w:t>
            </w:r>
            <w:r>
              <w:rPr>
                <w:rFonts w:cs="等线" w:hint="eastAsia"/>
                <w:color w:val="000000"/>
              </w:rPr>
              <w:t>移动服务门户、校园互动、</w:t>
            </w:r>
            <w:r>
              <w:rPr>
                <w:rFonts w:cs="等线" w:hint="eastAsia"/>
                <w:color w:val="000000"/>
                <w:lang w:eastAsia="zh-Hans"/>
              </w:rPr>
              <w:t>推送引擎、</w:t>
            </w:r>
            <w:r>
              <w:rPr>
                <w:rFonts w:cs="等线" w:hint="eastAsia"/>
                <w:color w:val="000000"/>
              </w:rPr>
              <w:t>表单中心</w:t>
            </w:r>
            <w:r>
              <w:rPr>
                <w:rFonts w:cs="等线" w:hint="eastAsia"/>
                <w:color w:val="000000"/>
                <w:lang w:eastAsia="zh-Hans"/>
              </w:rPr>
              <w:t>、数据隐私、开发者中心、智慧</w:t>
            </w:r>
            <w:r>
              <w:rPr>
                <w:rFonts w:cs="等线" w:hint="eastAsia"/>
                <w:color w:val="000000"/>
              </w:rPr>
              <w:t>服务管理、服务效能、报表。都具备得</w:t>
            </w:r>
            <w:r>
              <w:rPr>
                <w:rFonts w:cs="等线" w:hint="eastAsia"/>
                <w:color w:val="000000"/>
              </w:rPr>
              <w:t>10</w:t>
            </w:r>
            <w:r>
              <w:rPr>
                <w:rFonts w:cs="等线" w:hint="eastAsia"/>
                <w:color w:val="000000"/>
              </w:rPr>
              <w:t>分，具备</w:t>
            </w:r>
            <w:r>
              <w:rPr>
                <w:rFonts w:cs="等线" w:hint="eastAsia"/>
                <w:color w:val="000000"/>
              </w:rPr>
              <w:t>7-9</w:t>
            </w:r>
            <w:r>
              <w:rPr>
                <w:rFonts w:cs="等线" w:hint="eastAsia"/>
                <w:color w:val="000000"/>
              </w:rPr>
              <w:t>个得</w:t>
            </w:r>
            <w:r>
              <w:rPr>
                <w:rFonts w:cs="等线" w:hint="eastAsia"/>
                <w:color w:val="000000"/>
              </w:rPr>
              <w:t>7</w:t>
            </w:r>
            <w:r>
              <w:rPr>
                <w:rFonts w:cs="等线" w:hint="eastAsia"/>
                <w:color w:val="000000"/>
              </w:rPr>
              <w:t>分，具备</w:t>
            </w:r>
            <w:r>
              <w:rPr>
                <w:rFonts w:cs="等线" w:hint="eastAsia"/>
                <w:color w:val="000000"/>
              </w:rPr>
              <w:t>4-6</w:t>
            </w:r>
            <w:r>
              <w:rPr>
                <w:rFonts w:cs="等线" w:hint="eastAsia"/>
                <w:color w:val="000000"/>
              </w:rPr>
              <w:t>得</w:t>
            </w:r>
            <w:r>
              <w:rPr>
                <w:rFonts w:cs="等线" w:hint="eastAsia"/>
                <w:color w:val="000000"/>
              </w:rPr>
              <w:t>4</w:t>
            </w:r>
            <w:r>
              <w:rPr>
                <w:rFonts w:cs="等线" w:hint="eastAsia"/>
                <w:color w:val="000000"/>
              </w:rPr>
              <w:t>分，具备</w:t>
            </w:r>
            <w:r>
              <w:rPr>
                <w:rFonts w:cs="等线" w:hint="eastAsia"/>
                <w:color w:val="000000"/>
              </w:rPr>
              <w:t>2-3</w:t>
            </w:r>
            <w:r>
              <w:rPr>
                <w:rFonts w:cs="等线" w:hint="eastAsia"/>
                <w:color w:val="000000"/>
              </w:rPr>
              <w:t>得</w:t>
            </w:r>
            <w:r>
              <w:rPr>
                <w:rFonts w:cs="等线" w:hint="eastAsia"/>
                <w:color w:val="000000"/>
              </w:rPr>
              <w:t>2</w:t>
            </w:r>
            <w:r>
              <w:rPr>
                <w:rFonts w:cs="等线" w:hint="eastAsia"/>
                <w:color w:val="000000"/>
              </w:rPr>
              <w:t>分，具备</w:t>
            </w:r>
            <w:r>
              <w:rPr>
                <w:rFonts w:cs="等线" w:hint="eastAsia"/>
                <w:color w:val="000000"/>
              </w:rPr>
              <w:t>1</w:t>
            </w:r>
            <w:r>
              <w:rPr>
                <w:rFonts w:cs="等线" w:hint="eastAsia"/>
                <w:color w:val="000000"/>
              </w:rPr>
              <w:t>个得</w:t>
            </w:r>
            <w:r>
              <w:rPr>
                <w:rFonts w:cs="等线" w:hint="eastAsia"/>
                <w:color w:val="000000"/>
              </w:rPr>
              <w:t>1</w:t>
            </w:r>
            <w:r>
              <w:rPr>
                <w:rFonts w:cs="等线" w:hint="eastAsia"/>
                <w:color w:val="000000"/>
              </w:rPr>
              <w:t>分。</w:t>
            </w:r>
            <w:r>
              <w:rPr>
                <w:rFonts w:ascii="宋体" w:hAnsi="宋体" w:cs="宋体" w:hint="eastAsia"/>
                <w:color w:val="000000"/>
                <w:szCs w:val="24"/>
              </w:rPr>
              <w:t>（提供复印件并加盖单位公章）</w:t>
            </w:r>
          </w:p>
        </w:tc>
        <w:tc>
          <w:tcPr>
            <w:tcW w:w="709" w:type="dxa"/>
            <w:vAlign w:val="center"/>
          </w:tcPr>
          <w:p w14:paraId="2EE8F7D5" w14:textId="2C73BA31" w:rsidR="003E70DB" w:rsidRDefault="007D1BC6">
            <w:pPr>
              <w:tabs>
                <w:tab w:val="left" w:pos="432"/>
                <w:tab w:val="left" w:pos="576"/>
              </w:tabs>
              <w:jc w:val="center"/>
              <w:rPr>
                <w:rFonts w:cs="等线"/>
                <w:color w:val="000000"/>
              </w:rPr>
            </w:pPr>
            <w:r>
              <w:rPr>
                <w:rFonts w:cs="等线"/>
                <w:color w:val="000000"/>
              </w:rPr>
              <w:t>10</w:t>
            </w:r>
          </w:p>
        </w:tc>
      </w:tr>
      <w:tr w:rsidR="003E70DB" w14:paraId="307EC6B3" w14:textId="77777777">
        <w:trPr>
          <w:jc w:val="center"/>
        </w:trPr>
        <w:tc>
          <w:tcPr>
            <w:tcW w:w="706" w:type="dxa"/>
            <w:vMerge w:val="restart"/>
            <w:vAlign w:val="center"/>
          </w:tcPr>
          <w:p w14:paraId="38A2BB22" w14:textId="77777777" w:rsidR="003E70DB" w:rsidRDefault="004D081E">
            <w:pPr>
              <w:tabs>
                <w:tab w:val="left" w:pos="432"/>
                <w:tab w:val="left" w:pos="576"/>
              </w:tabs>
              <w:jc w:val="center"/>
              <w:rPr>
                <w:rFonts w:cs="等线"/>
                <w:color w:val="000000"/>
              </w:rPr>
            </w:pPr>
            <w:r>
              <w:rPr>
                <w:rFonts w:cs="等线" w:hint="eastAsia"/>
                <w:color w:val="000000"/>
              </w:rPr>
              <w:t>1</w:t>
            </w:r>
            <w:r>
              <w:rPr>
                <w:rFonts w:cs="等线"/>
                <w:color w:val="000000"/>
              </w:rPr>
              <w:t>.4</w:t>
            </w:r>
          </w:p>
        </w:tc>
        <w:tc>
          <w:tcPr>
            <w:tcW w:w="1274" w:type="dxa"/>
            <w:vMerge w:val="restart"/>
            <w:vAlign w:val="center"/>
          </w:tcPr>
          <w:p w14:paraId="55F1DA39" w14:textId="77777777" w:rsidR="003E70DB" w:rsidRDefault="004D081E">
            <w:pPr>
              <w:tabs>
                <w:tab w:val="left" w:pos="432"/>
                <w:tab w:val="left" w:pos="576"/>
              </w:tabs>
              <w:jc w:val="center"/>
              <w:rPr>
                <w:rFonts w:cs="等线"/>
                <w:color w:val="000000"/>
              </w:rPr>
            </w:pPr>
            <w:r>
              <w:rPr>
                <w:rFonts w:cs="等线" w:hint="eastAsia"/>
                <w:color w:val="000000"/>
              </w:rPr>
              <w:t>安全资质</w:t>
            </w:r>
          </w:p>
        </w:tc>
        <w:tc>
          <w:tcPr>
            <w:tcW w:w="5670" w:type="dxa"/>
            <w:vAlign w:val="center"/>
          </w:tcPr>
          <w:p w14:paraId="3A4D9280" w14:textId="77777777" w:rsidR="003E70DB" w:rsidRDefault="004D081E">
            <w:pPr>
              <w:tabs>
                <w:tab w:val="left" w:pos="432"/>
                <w:tab w:val="left" w:pos="576"/>
              </w:tabs>
              <w:rPr>
                <w:rFonts w:cs="等线"/>
                <w:color w:val="000000"/>
              </w:rPr>
            </w:pPr>
            <w:r>
              <w:rPr>
                <w:rFonts w:cs="等线" w:hint="eastAsia"/>
                <w:color w:val="000000"/>
              </w:rPr>
              <w:t>连续三年（</w:t>
            </w:r>
            <w:r>
              <w:rPr>
                <w:rFonts w:cs="等线"/>
                <w:color w:val="000000"/>
              </w:rPr>
              <w:t>2020</w:t>
            </w:r>
            <w:r>
              <w:rPr>
                <w:rFonts w:cs="等线"/>
                <w:color w:val="000000"/>
              </w:rPr>
              <w:t>、</w:t>
            </w:r>
            <w:r>
              <w:rPr>
                <w:rFonts w:cs="等线"/>
                <w:color w:val="000000"/>
              </w:rPr>
              <w:t>2021</w:t>
            </w:r>
            <w:r>
              <w:rPr>
                <w:rFonts w:cs="等线" w:hint="eastAsia"/>
                <w:color w:val="000000"/>
              </w:rPr>
              <w:t>、</w:t>
            </w:r>
            <w:r>
              <w:rPr>
                <w:rFonts w:cs="等线" w:hint="eastAsia"/>
                <w:color w:val="000000"/>
              </w:rPr>
              <w:t>2022</w:t>
            </w:r>
            <w:r>
              <w:rPr>
                <w:rFonts w:cs="等线"/>
                <w:color w:val="000000"/>
              </w:rPr>
              <w:t>）通过中华人民共和国教育部教育信息安全等级保护测评中心进行的系统测评，并获得系统等级测评报告（安全保护等级</w:t>
            </w:r>
            <w:r>
              <w:rPr>
                <w:rFonts w:cs="等线"/>
                <w:color w:val="000000"/>
              </w:rPr>
              <w:t>S3A3</w:t>
            </w:r>
            <w:r>
              <w:rPr>
                <w:rFonts w:cs="等线"/>
                <w:color w:val="000000"/>
              </w:rPr>
              <w:t>）</w:t>
            </w:r>
            <w:r>
              <w:rPr>
                <w:rFonts w:cs="等线" w:hint="eastAsia"/>
                <w:color w:val="000000"/>
                <w:lang w:eastAsia="zh-Hans"/>
              </w:rPr>
              <w:t>得</w:t>
            </w:r>
            <w:r>
              <w:rPr>
                <w:rFonts w:cs="等线" w:hint="eastAsia"/>
                <w:color w:val="000000"/>
              </w:rPr>
              <w:t>3</w:t>
            </w:r>
            <w:r>
              <w:rPr>
                <w:rFonts w:cs="等线" w:hint="eastAsia"/>
                <w:color w:val="000000"/>
                <w:lang w:eastAsia="zh-Hans"/>
              </w:rPr>
              <w:t>分，有</w:t>
            </w:r>
            <w:r>
              <w:rPr>
                <w:rFonts w:cs="等线"/>
                <w:color w:val="000000"/>
                <w:lang w:eastAsia="zh-Hans"/>
              </w:rPr>
              <w:t>1</w:t>
            </w:r>
            <w:r>
              <w:rPr>
                <w:rFonts w:cs="等线" w:hint="eastAsia"/>
                <w:color w:val="000000"/>
                <w:lang w:eastAsia="zh-Hans"/>
              </w:rPr>
              <w:t>年或没有不得分。</w:t>
            </w:r>
            <w:r>
              <w:rPr>
                <w:rFonts w:cs="等线" w:hint="eastAsia"/>
                <w:color w:val="000000"/>
              </w:rPr>
              <w:t>（提供复印件并加盖单位公章）</w:t>
            </w:r>
          </w:p>
        </w:tc>
        <w:tc>
          <w:tcPr>
            <w:tcW w:w="709" w:type="dxa"/>
            <w:vAlign w:val="center"/>
          </w:tcPr>
          <w:p w14:paraId="4CFA1184" w14:textId="77777777" w:rsidR="003E70DB" w:rsidRDefault="004D081E">
            <w:pPr>
              <w:tabs>
                <w:tab w:val="left" w:pos="432"/>
                <w:tab w:val="left" w:pos="576"/>
              </w:tabs>
              <w:jc w:val="center"/>
              <w:rPr>
                <w:rFonts w:cs="等线"/>
                <w:color w:val="000000"/>
              </w:rPr>
            </w:pPr>
            <w:r>
              <w:rPr>
                <w:rFonts w:cs="等线" w:hint="eastAsia"/>
                <w:color w:val="000000"/>
              </w:rPr>
              <w:t>3</w:t>
            </w:r>
          </w:p>
        </w:tc>
      </w:tr>
      <w:tr w:rsidR="003E70DB" w14:paraId="7074411D" w14:textId="77777777">
        <w:trPr>
          <w:jc w:val="center"/>
        </w:trPr>
        <w:tc>
          <w:tcPr>
            <w:tcW w:w="706" w:type="dxa"/>
            <w:vMerge/>
            <w:vAlign w:val="center"/>
          </w:tcPr>
          <w:p w14:paraId="0A99A164" w14:textId="77777777" w:rsidR="003E70DB" w:rsidRDefault="003E70DB">
            <w:pPr>
              <w:tabs>
                <w:tab w:val="left" w:pos="432"/>
                <w:tab w:val="left" w:pos="576"/>
              </w:tabs>
              <w:jc w:val="center"/>
              <w:rPr>
                <w:rFonts w:cs="等线"/>
                <w:color w:val="000000"/>
              </w:rPr>
            </w:pPr>
          </w:p>
        </w:tc>
        <w:tc>
          <w:tcPr>
            <w:tcW w:w="1274" w:type="dxa"/>
            <w:vMerge/>
            <w:vAlign w:val="center"/>
          </w:tcPr>
          <w:p w14:paraId="42D11D12" w14:textId="77777777" w:rsidR="003E70DB" w:rsidRDefault="003E70DB">
            <w:pPr>
              <w:tabs>
                <w:tab w:val="left" w:pos="432"/>
                <w:tab w:val="left" w:pos="576"/>
              </w:tabs>
              <w:jc w:val="center"/>
              <w:rPr>
                <w:rFonts w:cs="等线"/>
                <w:color w:val="000000"/>
              </w:rPr>
            </w:pPr>
          </w:p>
        </w:tc>
        <w:tc>
          <w:tcPr>
            <w:tcW w:w="5670" w:type="dxa"/>
            <w:vAlign w:val="center"/>
          </w:tcPr>
          <w:p w14:paraId="6B5507AA" w14:textId="77777777" w:rsidR="003E70DB" w:rsidRDefault="004D081E">
            <w:pPr>
              <w:tabs>
                <w:tab w:val="left" w:pos="432"/>
                <w:tab w:val="left" w:pos="576"/>
              </w:tabs>
              <w:rPr>
                <w:rFonts w:cs="等线"/>
                <w:color w:val="000000"/>
              </w:rPr>
            </w:pPr>
            <w:r>
              <w:rPr>
                <w:rFonts w:cs="等线" w:hint="eastAsia"/>
                <w:color w:val="000000"/>
                <w:lang w:eastAsia="zh-Hans"/>
              </w:rPr>
              <w:t>满足连续</w:t>
            </w:r>
            <w:r>
              <w:rPr>
                <w:rFonts w:cs="等线" w:hint="eastAsia"/>
                <w:color w:val="000000"/>
              </w:rPr>
              <w:t>三</w:t>
            </w:r>
            <w:r>
              <w:rPr>
                <w:rFonts w:cs="等线" w:hint="eastAsia"/>
                <w:color w:val="000000"/>
                <w:lang w:eastAsia="zh-Hans"/>
              </w:rPr>
              <w:t>年</w:t>
            </w:r>
            <w:r>
              <w:rPr>
                <w:rFonts w:cs="等线"/>
                <w:color w:val="000000"/>
              </w:rPr>
              <w:t>获得系统等级测评报告</w:t>
            </w:r>
            <w:r>
              <w:rPr>
                <w:rFonts w:cs="等线" w:hint="eastAsia"/>
                <w:color w:val="000000"/>
                <w:lang w:eastAsia="zh-Hans"/>
              </w:rPr>
              <w:t>的前提下，</w:t>
            </w:r>
            <w:r>
              <w:rPr>
                <w:rFonts w:cs="等线"/>
                <w:color w:val="000000"/>
              </w:rPr>
              <w:t>测评</w:t>
            </w:r>
            <w:r>
              <w:rPr>
                <w:rFonts w:cs="等线" w:hint="eastAsia"/>
                <w:color w:val="000000"/>
                <w:lang w:eastAsia="zh-Hans"/>
              </w:rPr>
              <w:t>分数</w:t>
            </w:r>
            <w:r>
              <w:rPr>
                <w:rFonts w:cs="等线"/>
                <w:color w:val="000000"/>
                <w:lang w:eastAsia="zh-Hans"/>
              </w:rPr>
              <w:t>9</w:t>
            </w:r>
            <w:r>
              <w:rPr>
                <w:rFonts w:cs="等线"/>
                <w:color w:val="000000"/>
              </w:rPr>
              <w:t>0-100</w:t>
            </w:r>
            <w:r>
              <w:rPr>
                <w:rFonts w:cs="等线"/>
                <w:color w:val="000000"/>
              </w:rPr>
              <w:t>得</w:t>
            </w:r>
            <w:r>
              <w:rPr>
                <w:rFonts w:cs="等线"/>
                <w:color w:val="000000"/>
              </w:rPr>
              <w:t>2</w:t>
            </w:r>
            <w:r>
              <w:rPr>
                <w:rFonts w:cs="等线"/>
                <w:color w:val="000000"/>
              </w:rPr>
              <w:t>分；测评分数</w:t>
            </w:r>
            <w:r>
              <w:rPr>
                <w:rFonts w:cs="等线"/>
                <w:color w:val="000000"/>
              </w:rPr>
              <w:t>75-89</w:t>
            </w:r>
            <w:r>
              <w:rPr>
                <w:rFonts w:cs="等线"/>
                <w:color w:val="000000"/>
              </w:rPr>
              <w:t>，得</w:t>
            </w:r>
            <w:r>
              <w:rPr>
                <w:rFonts w:cs="等线"/>
                <w:color w:val="000000"/>
              </w:rPr>
              <w:t>1</w:t>
            </w:r>
            <w:r>
              <w:rPr>
                <w:rFonts w:cs="等线"/>
                <w:color w:val="000000"/>
              </w:rPr>
              <w:t>分；测评分数</w:t>
            </w:r>
            <w:r>
              <w:rPr>
                <w:rFonts w:cs="等线"/>
                <w:color w:val="000000"/>
              </w:rPr>
              <w:t>60-74</w:t>
            </w:r>
            <w:r>
              <w:rPr>
                <w:rFonts w:cs="等线"/>
                <w:color w:val="000000"/>
              </w:rPr>
              <w:t>，得</w:t>
            </w:r>
            <w:r>
              <w:rPr>
                <w:rFonts w:cs="等线"/>
                <w:color w:val="000000"/>
              </w:rPr>
              <w:t>1</w:t>
            </w:r>
            <w:r>
              <w:rPr>
                <w:rFonts w:cs="等线"/>
                <w:color w:val="000000"/>
              </w:rPr>
              <w:t>分；（</w:t>
            </w:r>
            <w:r>
              <w:rPr>
                <w:rFonts w:cs="等线" w:hint="eastAsia"/>
                <w:color w:val="000000"/>
                <w:lang w:eastAsia="zh-Hans"/>
              </w:rPr>
              <w:t>测评分数按得分最高一年计算，</w:t>
            </w:r>
            <w:r>
              <w:rPr>
                <w:rFonts w:cs="等线"/>
                <w:color w:val="000000"/>
              </w:rPr>
              <w:t>提供复印件并加盖投标人公章）</w:t>
            </w:r>
          </w:p>
        </w:tc>
        <w:tc>
          <w:tcPr>
            <w:tcW w:w="709" w:type="dxa"/>
            <w:vAlign w:val="center"/>
          </w:tcPr>
          <w:p w14:paraId="3813F394" w14:textId="77777777" w:rsidR="003E70DB" w:rsidRDefault="004D081E">
            <w:pPr>
              <w:tabs>
                <w:tab w:val="left" w:pos="432"/>
                <w:tab w:val="left" w:pos="576"/>
              </w:tabs>
              <w:jc w:val="center"/>
              <w:rPr>
                <w:rFonts w:cs="等线"/>
                <w:color w:val="000000"/>
              </w:rPr>
            </w:pPr>
            <w:r>
              <w:rPr>
                <w:rFonts w:cs="等线"/>
                <w:color w:val="000000"/>
              </w:rPr>
              <w:t>2</w:t>
            </w:r>
          </w:p>
        </w:tc>
      </w:tr>
      <w:tr w:rsidR="003E70DB" w14:paraId="49CE23BF" w14:textId="77777777">
        <w:trPr>
          <w:jc w:val="center"/>
        </w:trPr>
        <w:tc>
          <w:tcPr>
            <w:tcW w:w="706" w:type="dxa"/>
            <w:vMerge/>
            <w:vAlign w:val="center"/>
          </w:tcPr>
          <w:p w14:paraId="36F2F943" w14:textId="77777777" w:rsidR="003E70DB" w:rsidRDefault="003E70DB">
            <w:pPr>
              <w:tabs>
                <w:tab w:val="left" w:pos="432"/>
                <w:tab w:val="left" w:pos="576"/>
              </w:tabs>
              <w:jc w:val="center"/>
              <w:rPr>
                <w:rFonts w:cs="等线"/>
                <w:color w:val="000000"/>
              </w:rPr>
            </w:pPr>
          </w:p>
        </w:tc>
        <w:tc>
          <w:tcPr>
            <w:tcW w:w="1274" w:type="dxa"/>
            <w:vMerge/>
            <w:vAlign w:val="center"/>
          </w:tcPr>
          <w:p w14:paraId="22513F68" w14:textId="77777777" w:rsidR="003E70DB" w:rsidRDefault="003E70DB">
            <w:pPr>
              <w:tabs>
                <w:tab w:val="left" w:pos="432"/>
                <w:tab w:val="left" w:pos="576"/>
              </w:tabs>
              <w:jc w:val="center"/>
              <w:rPr>
                <w:rFonts w:cs="等线"/>
                <w:color w:val="000000"/>
              </w:rPr>
            </w:pPr>
          </w:p>
        </w:tc>
        <w:tc>
          <w:tcPr>
            <w:tcW w:w="5670" w:type="dxa"/>
            <w:vAlign w:val="center"/>
          </w:tcPr>
          <w:p w14:paraId="21FA37DF" w14:textId="77777777" w:rsidR="003E70DB" w:rsidRDefault="004D081E">
            <w:pPr>
              <w:tabs>
                <w:tab w:val="left" w:pos="432"/>
                <w:tab w:val="left" w:pos="576"/>
              </w:tabs>
              <w:rPr>
                <w:rFonts w:cs="等线"/>
                <w:color w:val="000000"/>
              </w:rPr>
            </w:pPr>
            <w:r>
              <w:rPr>
                <w:rFonts w:cs="等线" w:hint="eastAsia"/>
                <w:color w:val="000000"/>
              </w:rPr>
              <w:t>拥有体系化的数据安全、信息安全等相关知识产权或软件著作权的，提供个人数据安全类或平台数据安全类等自主知识产权产品证明，</w:t>
            </w:r>
            <w:r>
              <w:rPr>
                <w:rFonts w:cs="等线" w:hint="eastAsia"/>
                <w:color w:val="000000"/>
              </w:rPr>
              <w:t>10</w:t>
            </w:r>
            <w:r>
              <w:rPr>
                <w:rFonts w:cs="等线" w:hint="eastAsia"/>
                <w:color w:val="000000"/>
              </w:rPr>
              <w:t>个以上得</w:t>
            </w:r>
            <w:r>
              <w:rPr>
                <w:rFonts w:cs="等线" w:hint="eastAsia"/>
                <w:color w:val="000000"/>
              </w:rPr>
              <w:t>5</w:t>
            </w:r>
            <w:r>
              <w:rPr>
                <w:rFonts w:cs="等线" w:hint="eastAsia"/>
                <w:color w:val="000000"/>
              </w:rPr>
              <w:t>分，</w:t>
            </w:r>
            <w:r>
              <w:rPr>
                <w:rFonts w:cs="等线" w:hint="eastAsia"/>
                <w:color w:val="000000"/>
              </w:rPr>
              <w:t>8-9</w:t>
            </w:r>
            <w:r>
              <w:rPr>
                <w:rFonts w:cs="等线" w:hint="eastAsia"/>
                <w:color w:val="000000"/>
              </w:rPr>
              <w:t>个得</w:t>
            </w:r>
            <w:r>
              <w:rPr>
                <w:rFonts w:cs="等线" w:hint="eastAsia"/>
                <w:color w:val="000000"/>
              </w:rPr>
              <w:t>3</w:t>
            </w:r>
            <w:r>
              <w:rPr>
                <w:rFonts w:cs="等线" w:hint="eastAsia"/>
                <w:color w:val="000000"/>
              </w:rPr>
              <w:t>分，</w:t>
            </w:r>
            <w:r>
              <w:rPr>
                <w:rFonts w:cs="等线" w:hint="eastAsia"/>
                <w:color w:val="000000"/>
              </w:rPr>
              <w:t>3-7</w:t>
            </w:r>
            <w:r>
              <w:rPr>
                <w:rFonts w:cs="等线" w:hint="eastAsia"/>
                <w:color w:val="000000"/>
              </w:rPr>
              <w:t>个得</w:t>
            </w:r>
            <w:r>
              <w:rPr>
                <w:rFonts w:cs="等线" w:hint="eastAsia"/>
                <w:color w:val="000000"/>
              </w:rPr>
              <w:t>2</w:t>
            </w:r>
            <w:r>
              <w:rPr>
                <w:rFonts w:cs="等线" w:hint="eastAsia"/>
                <w:color w:val="000000"/>
              </w:rPr>
              <w:t>分，</w:t>
            </w:r>
            <w:r>
              <w:rPr>
                <w:rFonts w:cs="等线" w:hint="eastAsia"/>
                <w:color w:val="000000"/>
              </w:rPr>
              <w:t>1-2</w:t>
            </w:r>
            <w:r>
              <w:rPr>
                <w:rFonts w:cs="等线" w:hint="eastAsia"/>
                <w:color w:val="000000"/>
              </w:rPr>
              <w:t>个得</w:t>
            </w:r>
            <w:r>
              <w:rPr>
                <w:rFonts w:cs="等线" w:hint="eastAsia"/>
                <w:color w:val="000000"/>
              </w:rPr>
              <w:t>1</w:t>
            </w:r>
            <w:r>
              <w:rPr>
                <w:rFonts w:cs="等线" w:hint="eastAsia"/>
                <w:color w:val="000000"/>
              </w:rPr>
              <w:t>分，不提供不得分。（提供复印件并加盖单位公章）</w:t>
            </w:r>
          </w:p>
        </w:tc>
        <w:tc>
          <w:tcPr>
            <w:tcW w:w="709" w:type="dxa"/>
            <w:vAlign w:val="center"/>
          </w:tcPr>
          <w:p w14:paraId="173E3D9B" w14:textId="2E2533B4" w:rsidR="003E70DB" w:rsidRDefault="007D1BC6">
            <w:pPr>
              <w:tabs>
                <w:tab w:val="left" w:pos="432"/>
                <w:tab w:val="left" w:pos="576"/>
              </w:tabs>
              <w:jc w:val="center"/>
              <w:rPr>
                <w:rFonts w:cs="等线"/>
                <w:color w:val="000000"/>
              </w:rPr>
            </w:pPr>
            <w:r>
              <w:rPr>
                <w:rFonts w:cs="等线"/>
                <w:color w:val="000000"/>
              </w:rPr>
              <w:t>5</w:t>
            </w:r>
          </w:p>
        </w:tc>
      </w:tr>
      <w:tr w:rsidR="003E70DB" w14:paraId="620364C6" w14:textId="77777777">
        <w:trPr>
          <w:trHeight w:val="737"/>
          <w:jc w:val="center"/>
        </w:trPr>
        <w:tc>
          <w:tcPr>
            <w:tcW w:w="8359" w:type="dxa"/>
            <w:gridSpan w:val="4"/>
            <w:vAlign w:val="center"/>
          </w:tcPr>
          <w:p w14:paraId="043E3852" w14:textId="77777777" w:rsidR="003E70DB" w:rsidRDefault="004D081E">
            <w:pPr>
              <w:tabs>
                <w:tab w:val="left" w:pos="432"/>
                <w:tab w:val="left" w:pos="576"/>
              </w:tabs>
              <w:jc w:val="center"/>
              <w:rPr>
                <w:rFonts w:cs="等线"/>
                <w:b/>
                <w:color w:val="000000"/>
              </w:rPr>
            </w:pPr>
            <w:r>
              <w:rPr>
                <w:rFonts w:cs="等线" w:hint="eastAsia"/>
                <w:b/>
                <w:color w:val="000000"/>
              </w:rPr>
              <w:t>二、技术部分（</w:t>
            </w:r>
            <w:r>
              <w:rPr>
                <w:rFonts w:cs="等线" w:hint="eastAsia"/>
                <w:b/>
                <w:color w:val="000000"/>
              </w:rPr>
              <w:t>68</w:t>
            </w:r>
            <w:r>
              <w:rPr>
                <w:rFonts w:cs="等线" w:hint="eastAsia"/>
                <w:b/>
                <w:color w:val="000000"/>
              </w:rPr>
              <w:t>分）</w:t>
            </w:r>
          </w:p>
        </w:tc>
      </w:tr>
      <w:tr w:rsidR="003E70DB" w14:paraId="7FE1AD0A" w14:textId="77777777">
        <w:trPr>
          <w:jc w:val="center"/>
        </w:trPr>
        <w:tc>
          <w:tcPr>
            <w:tcW w:w="706" w:type="dxa"/>
            <w:vAlign w:val="center"/>
          </w:tcPr>
          <w:p w14:paraId="373DE89B" w14:textId="77777777" w:rsidR="003E70DB" w:rsidRDefault="004D081E">
            <w:pPr>
              <w:tabs>
                <w:tab w:val="left" w:pos="432"/>
                <w:tab w:val="left" w:pos="576"/>
              </w:tabs>
              <w:jc w:val="center"/>
              <w:rPr>
                <w:rFonts w:cs="等线"/>
                <w:color w:val="000000"/>
              </w:rPr>
            </w:pPr>
            <w:r>
              <w:rPr>
                <w:rFonts w:cs="等线" w:hint="eastAsia"/>
                <w:color w:val="000000"/>
              </w:rPr>
              <w:t>2.1</w:t>
            </w:r>
          </w:p>
        </w:tc>
        <w:tc>
          <w:tcPr>
            <w:tcW w:w="1274" w:type="dxa"/>
            <w:vAlign w:val="center"/>
          </w:tcPr>
          <w:p w14:paraId="5D1152A1" w14:textId="77777777" w:rsidR="003E70DB" w:rsidRDefault="004D081E">
            <w:pPr>
              <w:tabs>
                <w:tab w:val="left" w:pos="432"/>
                <w:tab w:val="left" w:pos="576"/>
              </w:tabs>
              <w:jc w:val="center"/>
              <w:rPr>
                <w:rFonts w:cs="等线"/>
                <w:color w:val="000000"/>
              </w:rPr>
            </w:pPr>
            <w:r>
              <w:rPr>
                <w:rFonts w:cs="等线" w:hint="eastAsia"/>
                <w:color w:val="000000"/>
              </w:rPr>
              <w:t>投标产品对招标文件技术需求书响应程度</w:t>
            </w:r>
          </w:p>
        </w:tc>
        <w:tc>
          <w:tcPr>
            <w:tcW w:w="5670" w:type="dxa"/>
            <w:vAlign w:val="center"/>
          </w:tcPr>
          <w:p w14:paraId="7C9BDFE6" w14:textId="77777777" w:rsidR="003E70DB" w:rsidRDefault="004D081E">
            <w:pPr>
              <w:tabs>
                <w:tab w:val="left" w:pos="432"/>
                <w:tab w:val="left" w:pos="576"/>
              </w:tabs>
              <w:rPr>
                <w:rFonts w:cs="等线"/>
                <w:color w:val="000000"/>
              </w:rPr>
            </w:pPr>
            <w:r>
              <w:rPr>
                <w:rFonts w:cs="等线" w:hint="eastAsia"/>
                <w:color w:val="000000"/>
              </w:rPr>
              <w:t>投标产品对招标文件项目需求的响应程度，完全满足得满分，在此基础上：</w:t>
            </w:r>
          </w:p>
          <w:p w14:paraId="02E96C9A" w14:textId="77777777" w:rsidR="003E70DB" w:rsidRDefault="004D081E">
            <w:pPr>
              <w:numPr>
                <w:ilvl w:val="0"/>
                <w:numId w:val="3"/>
              </w:numPr>
              <w:tabs>
                <w:tab w:val="left" w:pos="432"/>
                <w:tab w:val="left" w:pos="576"/>
              </w:tabs>
              <w:rPr>
                <w:rFonts w:cs="等线"/>
                <w:color w:val="000000"/>
              </w:rPr>
            </w:pPr>
            <w:r>
              <w:rPr>
                <w:rFonts w:cs="等线" w:hint="eastAsia"/>
                <w:color w:val="000000"/>
              </w:rPr>
              <w:t>采购需求条款每有</w:t>
            </w:r>
            <w:r>
              <w:rPr>
                <w:rFonts w:cs="等线" w:hint="eastAsia"/>
                <w:color w:val="000000"/>
              </w:rPr>
              <w:t xml:space="preserve"> 1 </w:t>
            </w:r>
            <w:r>
              <w:rPr>
                <w:rFonts w:cs="等线" w:hint="eastAsia"/>
                <w:color w:val="000000"/>
              </w:rPr>
              <w:t>项</w:t>
            </w:r>
            <w:r>
              <w:rPr>
                <w:rFonts w:ascii="宋体" w:hAnsi="宋体" w:cs="宋体" w:hint="eastAsia"/>
              </w:rPr>
              <w:t>“#”技术指标</w:t>
            </w:r>
            <w:r>
              <w:rPr>
                <w:rFonts w:cs="等线" w:hint="eastAsia"/>
                <w:color w:val="000000"/>
              </w:rPr>
              <w:t>不满足招标文件要求的，</w:t>
            </w:r>
            <w:r>
              <w:rPr>
                <w:rFonts w:cs="等线" w:hint="eastAsia"/>
                <w:color w:val="000000"/>
              </w:rPr>
              <w:t xml:space="preserve"> </w:t>
            </w:r>
            <w:r>
              <w:rPr>
                <w:rFonts w:cs="等线" w:hint="eastAsia"/>
                <w:color w:val="000000"/>
              </w:rPr>
              <w:t>扣</w:t>
            </w:r>
            <w:r>
              <w:rPr>
                <w:rFonts w:cs="等线" w:hint="eastAsia"/>
                <w:color w:val="000000"/>
              </w:rPr>
              <w:t xml:space="preserve"> 5 </w:t>
            </w:r>
            <w:r>
              <w:rPr>
                <w:rFonts w:cs="等线" w:hint="eastAsia"/>
                <w:color w:val="000000"/>
              </w:rPr>
              <w:t>分；</w:t>
            </w:r>
          </w:p>
          <w:p w14:paraId="4FF7EEBD" w14:textId="77777777" w:rsidR="003E70DB" w:rsidRDefault="004D081E">
            <w:pPr>
              <w:numPr>
                <w:ilvl w:val="0"/>
                <w:numId w:val="3"/>
              </w:numPr>
              <w:tabs>
                <w:tab w:val="left" w:pos="432"/>
                <w:tab w:val="left" w:pos="576"/>
              </w:tabs>
              <w:rPr>
                <w:rFonts w:cs="等线"/>
                <w:color w:val="000000"/>
              </w:rPr>
            </w:pPr>
            <w:r>
              <w:rPr>
                <w:rFonts w:cs="等线" w:hint="eastAsia"/>
                <w:color w:val="000000"/>
              </w:rPr>
              <w:t>其他条款每有</w:t>
            </w:r>
            <w:r>
              <w:rPr>
                <w:rFonts w:cs="等线" w:hint="eastAsia"/>
                <w:color w:val="000000"/>
              </w:rPr>
              <w:t xml:space="preserve"> 1 </w:t>
            </w:r>
            <w:r>
              <w:rPr>
                <w:rFonts w:cs="等线" w:hint="eastAsia"/>
                <w:color w:val="000000"/>
              </w:rPr>
              <w:t>项不满足招标文件要求的，</w:t>
            </w:r>
            <w:r>
              <w:rPr>
                <w:rFonts w:cs="等线" w:hint="eastAsia"/>
                <w:color w:val="000000"/>
              </w:rPr>
              <w:t xml:space="preserve"> </w:t>
            </w:r>
            <w:r>
              <w:rPr>
                <w:rFonts w:cs="等线" w:hint="eastAsia"/>
                <w:color w:val="000000"/>
              </w:rPr>
              <w:t>扣</w:t>
            </w:r>
            <w:r>
              <w:rPr>
                <w:rFonts w:cs="等线" w:hint="eastAsia"/>
                <w:color w:val="000000"/>
              </w:rPr>
              <w:t xml:space="preserve"> 3 </w:t>
            </w:r>
            <w:r>
              <w:rPr>
                <w:rFonts w:cs="等线" w:hint="eastAsia"/>
                <w:color w:val="000000"/>
              </w:rPr>
              <w:t>分；</w:t>
            </w:r>
          </w:p>
          <w:p w14:paraId="758EBB99" w14:textId="77777777" w:rsidR="003E70DB" w:rsidRDefault="004D081E">
            <w:pPr>
              <w:tabs>
                <w:tab w:val="left" w:pos="432"/>
                <w:tab w:val="left" w:pos="576"/>
              </w:tabs>
              <w:rPr>
                <w:rFonts w:cs="等线"/>
                <w:color w:val="000000"/>
              </w:rPr>
            </w:pPr>
            <w:r>
              <w:rPr>
                <w:rFonts w:cs="等线" w:hint="eastAsia"/>
                <w:color w:val="000000"/>
              </w:rPr>
              <w:t>注：投标人须对本招标文件技术要求在偏离表或技术方案中进行响应。</w:t>
            </w:r>
          </w:p>
        </w:tc>
        <w:tc>
          <w:tcPr>
            <w:tcW w:w="709" w:type="dxa"/>
            <w:vAlign w:val="center"/>
          </w:tcPr>
          <w:p w14:paraId="7FBFE5D9" w14:textId="77777777" w:rsidR="003E70DB" w:rsidRDefault="004D081E">
            <w:pPr>
              <w:tabs>
                <w:tab w:val="left" w:pos="432"/>
                <w:tab w:val="left" w:pos="576"/>
              </w:tabs>
              <w:jc w:val="center"/>
              <w:rPr>
                <w:rFonts w:cs="等线"/>
                <w:color w:val="000000"/>
              </w:rPr>
            </w:pPr>
            <w:r>
              <w:rPr>
                <w:rFonts w:cs="等线"/>
                <w:color w:val="000000"/>
              </w:rPr>
              <w:t>50</w:t>
            </w:r>
          </w:p>
        </w:tc>
      </w:tr>
      <w:tr w:rsidR="003E70DB" w14:paraId="201BE223" w14:textId="77777777">
        <w:trPr>
          <w:jc w:val="center"/>
        </w:trPr>
        <w:tc>
          <w:tcPr>
            <w:tcW w:w="706" w:type="dxa"/>
            <w:vAlign w:val="center"/>
          </w:tcPr>
          <w:p w14:paraId="0FB8588A" w14:textId="77777777" w:rsidR="003E70DB" w:rsidRDefault="004D081E">
            <w:pPr>
              <w:tabs>
                <w:tab w:val="left" w:pos="432"/>
                <w:tab w:val="left" w:pos="576"/>
              </w:tabs>
              <w:jc w:val="center"/>
              <w:rPr>
                <w:rFonts w:cs="等线"/>
                <w:color w:val="000000"/>
              </w:rPr>
            </w:pPr>
            <w:r>
              <w:rPr>
                <w:rFonts w:cs="等线" w:hint="eastAsia"/>
                <w:color w:val="000000"/>
              </w:rPr>
              <w:t>2</w:t>
            </w:r>
            <w:r>
              <w:rPr>
                <w:rFonts w:cs="等线"/>
                <w:color w:val="000000"/>
              </w:rPr>
              <w:t>.2</w:t>
            </w:r>
          </w:p>
        </w:tc>
        <w:tc>
          <w:tcPr>
            <w:tcW w:w="1274" w:type="dxa"/>
            <w:vAlign w:val="center"/>
          </w:tcPr>
          <w:p w14:paraId="2E295C02" w14:textId="77777777" w:rsidR="003E70DB" w:rsidRDefault="004D081E">
            <w:pPr>
              <w:tabs>
                <w:tab w:val="left" w:pos="432"/>
                <w:tab w:val="left" w:pos="576"/>
              </w:tabs>
              <w:jc w:val="center"/>
              <w:rPr>
                <w:rFonts w:cs="等线"/>
                <w:color w:val="000000"/>
              </w:rPr>
            </w:pPr>
            <w:r>
              <w:rPr>
                <w:rFonts w:cs="等线" w:hint="eastAsia"/>
                <w:color w:val="000000"/>
              </w:rPr>
              <w:t>系统方案</w:t>
            </w:r>
          </w:p>
        </w:tc>
        <w:tc>
          <w:tcPr>
            <w:tcW w:w="5670" w:type="dxa"/>
            <w:vAlign w:val="center"/>
          </w:tcPr>
          <w:p w14:paraId="03BB8336" w14:textId="77777777" w:rsidR="003E70DB" w:rsidRDefault="004D081E">
            <w:pPr>
              <w:tabs>
                <w:tab w:val="left" w:pos="432"/>
                <w:tab w:val="left" w:pos="576"/>
              </w:tabs>
              <w:rPr>
                <w:rFonts w:cs="等线"/>
                <w:color w:val="000000"/>
                <w:lang w:eastAsia="zh-Hans"/>
              </w:rPr>
            </w:pPr>
            <w:r>
              <w:rPr>
                <w:rFonts w:cs="等线" w:hint="eastAsia"/>
                <w:color w:val="000000"/>
              </w:rPr>
              <w:t>投标人需依据实际情况提供整体系统技术方案，系统兼容性、安全性、可扩展性、开放性、维护性高得</w:t>
            </w:r>
            <w:r>
              <w:rPr>
                <w:rFonts w:cs="等线"/>
                <w:color w:val="000000"/>
              </w:rPr>
              <w:t>7</w:t>
            </w:r>
            <w:r>
              <w:rPr>
                <w:rFonts w:cs="等线" w:hint="eastAsia"/>
                <w:color w:val="000000"/>
              </w:rPr>
              <w:t>分；系统兼容性、安全性、可扩展性、开放性、维护性一般得</w:t>
            </w:r>
            <w:r>
              <w:rPr>
                <w:rFonts w:cs="等线"/>
                <w:color w:val="000000"/>
              </w:rPr>
              <w:t>5</w:t>
            </w:r>
            <w:r>
              <w:rPr>
                <w:rFonts w:cs="等线" w:hint="eastAsia"/>
                <w:color w:val="000000"/>
              </w:rPr>
              <w:t>分；系统兼容性、安全性、可扩展性、开放性、维护</w:t>
            </w:r>
            <w:proofErr w:type="gramStart"/>
            <w:r>
              <w:rPr>
                <w:rFonts w:cs="等线" w:hint="eastAsia"/>
                <w:color w:val="000000"/>
              </w:rPr>
              <w:t>性无法</w:t>
            </w:r>
            <w:proofErr w:type="gramEnd"/>
            <w:r>
              <w:rPr>
                <w:rFonts w:cs="等线" w:hint="eastAsia"/>
                <w:color w:val="000000"/>
              </w:rPr>
              <w:t>体现的得</w:t>
            </w:r>
            <w:r>
              <w:rPr>
                <w:rFonts w:cs="等线"/>
                <w:color w:val="000000"/>
              </w:rPr>
              <w:t>2</w:t>
            </w:r>
            <w:r>
              <w:rPr>
                <w:rFonts w:cs="等线" w:hint="eastAsia"/>
                <w:color w:val="000000"/>
              </w:rPr>
              <w:t>分；未提供方案得</w:t>
            </w:r>
            <w:r>
              <w:rPr>
                <w:rFonts w:cs="等线" w:hint="eastAsia"/>
                <w:color w:val="000000"/>
              </w:rPr>
              <w:t>0</w:t>
            </w:r>
            <w:r>
              <w:rPr>
                <w:rFonts w:cs="等线" w:hint="eastAsia"/>
                <w:color w:val="000000"/>
              </w:rPr>
              <w:t>分。</w:t>
            </w:r>
          </w:p>
        </w:tc>
        <w:tc>
          <w:tcPr>
            <w:tcW w:w="709" w:type="dxa"/>
            <w:vAlign w:val="center"/>
          </w:tcPr>
          <w:p w14:paraId="4BA550DC" w14:textId="77777777" w:rsidR="003E70DB" w:rsidRDefault="004D081E">
            <w:pPr>
              <w:tabs>
                <w:tab w:val="left" w:pos="432"/>
                <w:tab w:val="left" w:pos="576"/>
              </w:tabs>
              <w:jc w:val="center"/>
              <w:rPr>
                <w:rFonts w:cs="等线"/>
                <w:color w:val="000000"/>
              </w:rPr>
            </w:pPr>
            <w:r>
              <w:rPr>
                <w:rFonts w:cs="等线"/>
                <w:color w:val="000000"/>
              </w:rPr>
              <w:t>7</w:t>
            </w:r>
          </w:p>
        </w:tc>
      </w:tr>
      <w:tr w:rsidR="003E70DB" w14:paraId="70807910" w14:textId="77777777">
        <w:trPr>
          <w:jc w:val="center"/>
        </w:trPr>
        <w:tc>
          <w:tcPr>
            <w:tcW w:w="706" w:type="dxa"/>
            <w:vMerge w:val="restart"/>
            <w:vAlign w:val="center"/>
          </w:tcPr>
          <w:p w14:paraId="68BF26DD" w14:textId="77777777" w:rsidR="003E70DB" w:rsidRDefault="004D081E">
            <w:pPr>
              <w:tabs>
                <w:tab w:val="left" w:pos="432"/>
                <w:tab w:val="left" w:pos="576"/>
              </w:tabs>
              <w:jc w:val="center"/>
              <w:rPr>
                <w:rFonts w:cs="等线"/>
                <w:color w:val="000000"/>
              </w:rPr>
            </w:pPr>
            <w:r>
              <w:rPr>
                <w:rFonts w:cs="等线" w:hint="eastAsia"/>
                <w:color w:val="000000"/>
              </w:rPr>
              <w:t>2.</w:t>
            </w:r>
            <w:r>
              <w:rPr>
                <w:rFonts w:cs="等线"/>
                <w:color w:val="000000"/>
              </w:rPr>
              <w:t>3</w:t>
            </w:r>
          </w:p>
        </w:tc>
        <w:tc>
          <w:tcPr>
            <w:tcW w:w="1274" w:type="dxa"/>
            <w:vMerge w:val="restart"/>
            <w:vAlign w:val="center"/>
          </w:tcPr>
          <w:p w14:paraId="0842D770" w14:textId="77777777" w:rsidR="003E70DB" w:rsidRDefault="004D081E">
            <w:pPr>
              <w:tabs>
                <w:tab w:val="left" w:pos="432"/>
                <w:tab w:val="left" w:pos="576"/>
              </w:tabs>
              <w:jc w:val="center"/>
              <w:rPr>
                <w:rFonts w:cs="等线"/>
                <w:color w:val="000000"/>
              </w:rPr>
            </w:pPr>
            <w:r>
              <w:rPr>
                <w:rFonts w:cs="等线" w:hint="eastAsia"/>
                <w:color w:val="000000"/>
              </w:rPr>
              <w:t>项目实施方</w:t>
            </w:r>
            <w:r>
              <w:rPr>
                <w:rFonts w:cs="等线" w:hint="eastAsia"/>
                <w:color w:val="000000"/>
              </w:rPr>
              <w:lastRenderedPageBreak/>
              <w:t>案</w:t>
            </w:r>
          </w:p>
        </w:tc>
        <w:tc>
          <w:tcPr>
            <w:tcW w:w="5670" w:type="dxa"/>
            <w:vAlign w:val="center"/>
          </w:tcPr>
          <w:p w14:paraId="074F8D6D" w14:textId="77777777" w:rsidR="003E70DB" w:rsidRDefault="004D081E">
            <w:pPr>
              <w:tabs>
                <w:tab w:val="left" w:pos="432"/>
                <w:tab w:val="left" w:pos="576"/>
              </w:tabs>
              <w:rPr>
                <w:rFonts w:cs="等线"/>
                <w:color w:val="000000"/>
              </w:rPr>
            </w:pPr>
            <w:r>
              <w:rPr>
                <w:rFonts w:cs="等线" w:hint="eastAsia"/>
                <w:color w:val="000000"/>
              </w:rPr>
              <w:lastRenderedPageBreak/>
              <w:t>实施方案措施详细、完善、进度合理并完全满足采购需求，</w:t>
            </w:r>
            <w:r>
              <w:rPr>
                <w:rFonts w:cs="等线" w:hint="eastAsia"/>
                <w:color w:val="000000"/>
              </w:rPr>
              <w:lastRenderedPageBreak/>
              <w:t>得</w:t>
            </w:r>
            <w:r>
              <w:rPr>
                <w:rFonts w:cs="等线"/>
                <w:color w:val="000000"/>
              </w:rPr>
              <w:t>3</w:t>
            </w:r>
            <w:r>
              <w:rPr>
                <w:rFonts w:cs="等线"/>
                <w:color w:val="000000"/>
              </w:rPr>
              <w:t>分；实施方案措施较详细、完善、进度合理并基本满足采购需求，得</w:t>
            </w:r>
            <w:r>
              <w:rPr>
                <w:rFonts w:cs="等线"/>
                <w:color w:val="000000"/>
              </w:rPr>
              <w:t>2</w:t>
            </w:r>
            <w:r>
              <w:rPr>
                <w:rFonts w:cs="等线"/>
                <w:color w:val="000000"/>
              </w:rPr>
              <w:t>分；实施方案措施不详细、有缺陷的，进度不合理得</w:t>
            </w:r>
            <w:r>
              <w:rPr>
                <w:rFonts w:cs="等线"/>
                <w:color w:val="000000"/>
              </w:rPr>
              <w:t>1</w:t>
            </w:r>
            <w:r>
              <w:rPr>
                <w:rFonts w:cs="等线"/>
                <w:color w:val="000000"/>
              </w:rPr>
              <w:t>分；实施方案不能满足采购需要或未提供方案的，得</w:t>
            </w:r>
            <w:r>
              <w:rPr>
                <w:rFonts w:cs="等线"/>
                <w:color w:val="000000"/>
              </w:rPr>
              <w:t>0</w:t>
            </w:r>
            <w:r>
              <w:rPr>
                <w:rFonts w:cs="等线"/>
                <w:color w:val="000000"/>
              </w:rPr>
              <w:t>分。</w:t>
            </w:r>
          </w:p>
        </w:tc>
        <w:tc>
          <w:tcPr>
            <w:tcW w:w="709" w:type="dxa"/>
            <w:vAlign w:val="center"/>
          </w:tcPr>
          <w:p w14:paraId="11F148BF" w14:textId="77777777" w:rsidR="003E70DB" w:rsidRDefault="004D081E">
            <w:pPr>
              <w:tabs>
                <w:tab w:val="left" w:pos="432"/>
                <w:tab w:val="left" w:pos="576"/>
              </w:tabs>
              <w:jc w:val="center"/>
              <w:rPr>
                <w:rFonts w:cs="等线"/>
                <w:color w:val="000000"/>
              </w:rPr>
            </w:pPr>
            <w:r>
              <w:rPr>
                <w:rFonts w:cs="等线"/>
                <w:color w:val="000000"/>
              </w:rPr>
              <w:lastRenderedPageBreak/>
              <w:t>3</w:t>
            </w:r>
          </w:p>
        </w:tc>
      </w:tr>
      <w:tr w:rsidR="003E70DB" w14:paraId="005342DD" w14:textId="77777777">
        <w:trPr>
          <w:jc w:val="center"/>
        </w:trPr>
        <w:tc>
          <w:tcPr>
            <w:tcW w:w="706" w:type="dxa"/>
            <w:vMerge/>
            <w:vAlign w:val="center"/>
          </w:tcPr>
          <w:p w14:paraId="0BB14510" w14:textId="77777777" w:rsidR="003E70DB" w:rsidRDefault="003E70DB">
            <w:pPr>
              <w:tabs>
                <w:tab w:val="left" w:pos="432"/>
                <w:tab w:val="left" w:pos="576"/>
              </w:tabs>
              <w:jc w:val="center"/>
              <w:rPr>
                <w:rFonts w:cs="等线"/>
                <w:color w:val="000000"/>
              </w:rPr>
            </w:pPr>
          </w:p>
        </w:tc>
        <w:tc>
          <w:tcPr>
            <w:tcW w:w="1274" w:type="dxa"/>
            <w:vMerge/>
            <w:vAlign w:val="center"/>
          </w:tcPr>
          <w:p w14:paraId="2AB3402B" w14:textId="77777777" w:rsidR="003E70DB" w:rsidRDefault="003E70DB">
            <w:pPr>
              <w:tabs>
                <w:tab w:val="left" w:pos="432"/>
                <w:tab w:val="left" w:pos="576"/>
              </w:tabs>
              <w:jc w:val="center"/>
              <w:rPr>
                <w:rFonts w:cs="等线"/>
                <w:color w:val="000000"/>
              </w:rPr>
            </w:pPr>
          </w:p>
        </w:tc>
        <w:tc>
          <w:tcPr>
            <w:tcW w:w="5670" w:type="dxa"/>
            <w:vAlign w:val="center"/>
          </w:tcPr>
          <w:p w14:paraId="39B184CB" w14:textId="77777777" w:rsidR="003E70DB" w:rsidRDefault="004D081E">
            <w:pPr>
              <w:tabs>
                <w:tab w:val="left" w:pos="432"/>
                <w:tab w:val="left" w:pos="576"/>
              </w:tabs>
              <w:rPr>
                <w:rFonts w:cs="等线"/>
                <w:color w:val="000000"/>
                <w:lang w:eastAsia="zh-Hans"/>
              </w:rPr>
            </w:pPr>
            <w:r>
              <w:rPr>
                <w:rFonts w:cs="等线" w:hint="eastAsia"/>
                <w:color w:val="000000"/>
              </w:rPr>
              <w:t>项目经理具备中华人民共和国工业和信息化部和中华人民共和国人力资源和社会保障部联合颁发的《信息系统项目管理师》高级资格证书</w:t>
            </w:r>
            <w:r>
              <w:rPr>
                <w:rFonts w:cs="等线" w:hint="eastAsia"/>
                <w:color w:val="000000"/>
                <w:lang w:eastAsia="zh-Hans"/>
              </w:rPr>
              <w:t>，得</w:t>
            </w:r>
            <w:r>
              <w:rPr>
                <w:rFonts w:cs="等线" w:hint="eastAsia"/>
                <w:color w:val="000000"/>
              </w:rPr>
              <w:t>2</w:t>
            </w:r>
            <w:r>
              <w:rPr>
                <w:rFonts w:cs="等线" w:hint="eastAsia"/>
                <w:color w:val="000000"/>
                <w:lang w:eastAsia="zh-Hans"/>
              </w:rPr>
              <w:t>分。</w:t>
            </w:r>
          </w:p>
          <w:p w14:paraId="6A402B0C" w14:textId="77777777" w:rsidR="003E70DB" w:rsidRDefault="004D081E">
            <w:pPr>
              <w:tabs>
                <w:tab w:val="left" w:pos="432"/>
                <w:tab w:val="left" w:pos="576"/>
              </w:tabs>
              <w:rPr>
                <w:rFonts w:cs="等线"/>
                <w:color w:val="000000"/>
                <w:lang w:eastAsia="zh-Hans"/>
              </w:rPr>
            </w:pPr>
            <w:r>
              <w:rPr>
                <w:rFonts w:cs="等线" w:hint="eastAsia"/>
                <w:color w:val="000000"/>
              </w:rPr>
              <w:t>（提供证书复印件和身份证复印件，</w:t>
            </w:r>
            <w:r>
              <w:rPr>
                <w:rFonts w:cs="等线" w:hint="eastAsia"/>
                <w:color w:val="000000"/>
                <w:lang w:eastAsia="zh-Hans"/>
              </w:rPr>
              <w:t>所提供</w:t>
            </w:r>
            <w:r>
              <w:rPr>
                <w:rFonts w:cs="等线" w:hint="eastAsia"/>
                <w:color w:val="000000"/>
              </w:rPr>
              <w:t>材料须加盖单位公章）</w:t>
            </w:r>
          </w:p>
        </w:tc>
        <w:tc>
          <w:tcPr>
            <w:tcW w:w="709" w:type="dxa"/>
            <w:vAlign w:val="center"/>
          </w:tcPr>
          <w:p w14:paraId="3AC05A41" w14:textId="77777777" w:rsidR="003E70DB" w:rsidRDefault="004D081E">
            <w:pPr>
              <w:tabs>
                <w:tab w:val="left" w:pos="432"/>
                <w:tab w:val="left" w:pos="576"/>
              </w:tabs>
              <w:jc w:val="center"/>
              <w:rPr>
                <w:rFonts w:cs="等线"/>
                <w:color w:val="000000"/>
              </w:rPr>
            </w:pPr>
            <w:r>
              <w:rPr>
                <w:rFonts w:cs="等线" w:hint="eastAsia"/>
                <w:color w:val="000000"/>
              </w:rPr>
              <w:t>2</w:t>
            </w:r>
          </w:p>
        </w:tc>
      </w:tr>
      <w:tr w:rsidR="003E70DB" w14:paraId="6B57AE21" w14:textId="77777777">
        <w:trPr>
          <w:jc w:val="center"/>
        </w:trPr>
        <w:tc>
          <w:tcPr>
            <w:tcW w:w="706" w:type="dxa"/>
            <w:vAlign w:val="center"/>
          </w:tcPr>
          <w:p w14:paraId="1538C432" w14:textId="77777777" w:rsidR="003E70DB" w:rsidRDefault="004D081E">
            <w:pPr>
              <w:tabs>
                <w:tab w:val="left" w:pos="432"/>
                <w:tab w:val="left" w:pos="576"/>
              </w:tabs>
              <w:jc w:val="center"/>
              <w:rPr>
                <w:rFonts w:cs="等线"/>
                <w:color w:val="000000"/>
              </w:rPr>
            </w:pPr>
            <w:r>
              <w:rPr>
                <w:rFonts w:cs="等线" w:hint="eastAsia"/>
                <w:color w:val="000000"/>
              </w:rPr>
              <w:t>2.</w:t>
            </w:r>
            <w:r>
              <w:rPr>
                <w:rFonts w:cs="等线"/>
                <w:color w:val="000000"/>
              </w:rPr>
              <w:t>4</w:t>
            </w:r>
          </w:p>
        </w:tc>
        <w:tc>
          <w:tcPr>
            <w:tcW w:w="1274" w:type="dxa"/>
            <w:vAlign w:val="center"/>
          </w:tcPr>
          <w:p w14:paraId="3DCB7693" w14:textId="77777777" w:rsidR="003E70DB" w:rsidRDefault="004D081E">
            <w:pPr>
              <w:tabs>
                <w:tab w:val="left" w:pos="432"/>
                <w:tab w:val="left" w:pos="576"/>
              </w:tabs>
              <w:adjustRightInd w:val="0"/>
              <w:snapToGrid w:val="0"/>
              <w:jc w:val="center"/>
              <w:rPr>
                <w:rFonts w:cs="等线"/>
                <w:color w:val="000000"/>
              </w:rPr>
            </w:pPr>
            <w:r>
              <w:rPr>
                <w:rFonts w:ascii="宋体" w:hAnsi="宋体" w:cs="宋体" w:hint="eastAsia"/>
                <w:color w:val="000000"/>
              </w:rPr>
              <w:t>培训措施</w:t>
            </w:r>
          </w:p>
        </w:tc>
        <w:tc>
          <w:tcPr>
            <w:tcW w:w="5670" w:type="dxa"/>
            <w:vAlign w:val="center"/>
          </w:tcPr>
          <w:p w14:paraId="4190C764" w14:textId="77777777" w:rsidR="003E70DB" w:rsidRDefault="004D081E">
            <w:pPr>
              <w:tabs>
                <w:tab w:val="left" w:pos="432"/>
                <w:tab w:val="left" w:pos="576"/>
              </w:tabs>
              <w:adjustRightInd w:val="0"/>
              <w:snapToGrid w:val="0"/>
              <w:rPr>
                <w:rFonts w:cs="等线"/>
                <w:color w:val="000000"/>
              </w:rPr>
            </w:pPr>
            <w:r>
              <w:rPr>
                <w:rFonts w:ascii="宋体" w:hAnsi="宋体" w:cs="宋体" w:hint="eastAsia"/>
                <w:color w:val="000000"/>
                <w:szCs w:val="24"/>
              </w:rPr>
              <w:t>培训方案内容全面、措施有力得3分；培训方案合理得2分，培训方案简单不合理得1分，未提供方案得0分。</w:t>
            </w:r>
          </w:p>
        </w:tc>
        <w:tc>
          <w:tcPr>
            <w:tcW w:w="709" w:type="dxa"/>
            <w:vAlign w:val="center"/>
          </w:tcPr>
          <w:p w14:paraId="6A3E1926" w14:textId="77777777" w:rsidR="003E70DB" w:rsidRDefault="004D081E">
            <w:pPr>
              <w:tabs>
                <w:tab w:val="left" w:pos="432"/>
                <w:tab w:val="left" w:pos="576"/>
              </w:tabs>
              <w:jc w:val="center"/>
              <w:rPr>
                <w:rFonts w:cs="等线"/>
                <w:color w:val="000000"/>
              </w:rPr>
            </w:pPr>
            <w:r>
              <w:rPr>
                <w:rFonts w:cs="等线"/>
                <w:color w:val="000000"/>
              </w:rPr>
              <w:t>3</w:t>
            </w:r>
          </w:p>
        </w:tc>
      </w:tr>
      <w:tr w:rsidR="003E70DB" w14:paraId="1B204511" w14:textId="77777777">
        <w:trPr>
          <w:jc w:val="center"/>
        </w:trPr>
        <w:tc>
          <w:tcPr>
            <w:tcW w:w="706" w:type="dxa"/>
            <w:vAlign w:val="center"/>
          </w:tcPr>
          <w:p w14:paraId="1DC01456" w14:textId="77777777" w:rsidR="003E70DB" w:rsidRDefault="004D081E">
            <w:pPr>
              <w:tabs>
                <w:tab w:val="left" w:pos="432"/>
                <w:tab w:val="left" w:pos="576"/>
              </w:tabs>
              <w:jc w:val="center"/>
              <w:rPr>
                <w:rFonts w:cs="等线"/>
                <w:color w:val="000000"/>
              </w:rPr>
            </w:pPr>
            <w:r>
              <w:rPr>
                <w:rFonts w:cs="等线" w:hint="eastAsia"/>
                <w:color w:val="000000"/>
              </w:rPr>
              <w:t>2.</w:t>
            </w:r>
            <w:r>
              <w:rPr>
                <w:rFonts w:cs="等线"/>
                <w:color w:val="000000"/>
              </w:rPr>
              <w:t>5</w:t>
            </w:r>
          </w:p>
        </w:tc>
        <w:tc>
          <w:tcPr>
            <w:tcW w:w="1274" w:type="dxa"/>
            <w:vAlign w:val="center"/>
          </w:tcPr>
          <w:p w14:paraId="6CD8F3E4" w14:textId="77777777" w:rsidR="003E70DB" w:rsidRDefault="004D081E">
            <w:pPr>
              <w:tabs>
                <w:tab w:val="left" w:pos="432"/>
                <w:tab w:val="left" w:pos="576"/>
              </w:tabs>
              <w:adjustRightInd w:val="0"/>
              <w:snapToGrid w:val="0"/>
              <w:jc w:val="center"/>
              <w:rPr>
                <w:rFonts w:cs="等线"/>
                <w:color w:val="000000"/>
              </w:rPr>
            </w:pPr>
            <w:r>
              <w:rPr>
                <w:rFonts w:ascii="宋体" w:hAnsi="宋体" w:cs="宋体" w:hint="eastAsia"/>
                <w:color w:val="000000"/>
              </w:rPr>
              <w:t>售后服务方案</w:t>
            </w:r>
          </w:p>
        </w:tc>
        <w:tc>
          <w:tcPr>
            <w:tcW w:w="5670" w:type="dxa"/>
            <w:vAlign w:val="center"/>
          </w:tcPr>
          <w:p w14:paraId="5A116B10" w14:textId="77777777" w:rsidR="003E70DB" w:rsidRDefault="004D081E">
            <w:pPr>
              <w:tabs>
                <w:tab w:val="left" w:pos="432"/>
                <w:tab w:val="left" w:pos="576"/>
              </w:tabs>
              <w:adjustRightInd w:val="0"/>
              <w:snapToGrid w:val="0"/>
              <w:rPr>
                <w:rFonts w:cs="等线"/>
                <w:color w:val="000000"/>
              </w:rPr>
            </w:pPr>
            <w:r>
              <w:rPr>
                <w:rFonts w:ascii="宋体" w:hAnsi="宋体" w:cs="宋体" w:hint="eastAsia"/>
                <w:color w:val="000000"/>
                <w:szCs w:val="24"/>
              </w:rPr>
              <w:t>售后服务方案合理，售后服务体系完善，售后服务优越得3分；售后服务方案基本合理，可基本满足采购需求得2分；售后服务方案简单，针对性不强，仅部分满足采购需求得1分，未提供方案得0分。</w:t>
            </w:r>
          </w:p>
        </w:tc>
        <w:tc>
          <w:tcPr>
            <w:tcW w:w="709" w:type="dxa"/>
            <w:vAlign w:val="center"/>
          </w:tcPr>
          <w:p w14:paraId="69451AC1" w14:textId="77777777" w:rsidR="003E70DB" w:rsidRDefault="004D081E">
            <w:pPr>
              <w:tabs>
                <w:tab w:val="left" w:pos="432"/>
                <w:tab w:val="left" w:pos="576"/>
              </w:tabs>
              <w:jc w:val="center"/>
              <w:rPr>
                <w:rFonts w:cs="等线"/>
                <w:color w:val="000000"/>
              </w:rPr>
            </w:pPr>
            <w:r>
              <w:rPr>
                <w:rFonts w:cs="等线"/>
                <w:color w:val="000000"/>
              </w:rPr>
              <w:t>3</w:t>
            </w:r>
          </w:p>
        </w:tc>
      </w:tr>
      <w:tr w:rsidR="003E70DB" w14:paraId="509E0251" w14:textId="77777777">
        <w:trPr>
          <w:trHeight w:val="737"/>
          <w:jc w:val="center"/>
        </w:trPr>
        <w:tc>
          <w:tcPr>
            <w:tcW w:w="8359" w:type="dxa"/>
            <w:gridSpan w:val="4"/>
            <w:vAlign w:val="center"/>
          </w:tcPr>
          <w:p w14:paraId="400666AE" w14:textId="77777777" w:rsidR="003E70DB" w:rsidRDefault="004D081E">
            <w:pPr>
              <w:tabs>
                <w:tab w:val="left" w:pos="432"/>
                <w:tab w:val="left" w:pos="576"/>
              </w:tabs>
              <w:jc w:val="center"/>
              <w:rPr>
                <w:rFonts w:cs="等线"/>
                <w:b/>
                <w:color w:val="000000"/>
              </w:rPr>
            </w:pPr>
            <w:r>
              <w:rPr>
                <w:rFonts w:cs="等线" w:hint="eastAsia"/>
                <w:b/>
                <w:color w:val="000000"/>
              </w:rPr>
              <w:t>三、价格（</w:t>
            </w:r>
            <w:r>
              <w:rPr>
                <w:rFonts w:cs="等线"/>
                <w:b/>
                <w:color w:val="000000"/>
              </w:rPr>
              <w:t>1</w:t>
            </w:r>
            <w:r>
              <w:rPr>
                <w:rFonts w:cs="等线" w:hint="eastAsia"/>
                <w:b/>
                <w:color w:val="000000"/>
              </w:rPr>
              <w:t>0</w:t>
            </w:r>
            <w:r>
              <w:rPr>
                <w:rFonts w:cs="等线" w:hint="eastAsia"/>
                <w:b/>
                <w:color w:val="000000"/>
              </w:rPr>
              <w:t>分）</w:t>
            </w:r>
          </w:p>
        </w:tc>
      </w:tr>
      <w:tr w:rsidR="003E70DB" w14:paraId="629045F6" w14:textId="77777777">
        <w:trPr>
          <w:jc w:val="center"/>
        </w:trPr>
        <w:tc>
          <w:tcPr>
            <w:tcW w:w="706" w:type="dxa"/>
            <w:vAlign w:val="center"/>
          </w:tcPr>
          <w:p w14:paraId="58CBC6D9" w14:textId="77777777" w:rsidR="003E70DB" w:rsidRDefault="004D081E">
            <w:pPr>
              <w:tabs>
                <w:tab w:val="left" w:pos="432"/>
                <w:tab w:val="left" w:pos="576"/>
              </w:tabs>
              <w:jc w:val="center"/>
              <w:rPr>
                <w:rFonts w:cs="等线"/>
                <w:color w:val="000000"/>
              </w:rPr>
            </w:pPr>
            <w:r>
              <w:rPr>
                <w:rFonts w:cs="等线" w:hint="eastAsia"/>
                <w:color w:val="000000"/>
              </w:rPr>
              <w:t>3.1</w:t>
            </w:r>
          </w:p>
        </w:tc>
        <w:tc>
          <w:tcPr>
            <w:tcW w:w="1274" w:type="dxa"/>
            <w:vAlign w:val="center"/>
          </w:tcPr>
          <w:p w14:paraId="1C98627A" w14:textId="77777777" w:rsidR="003E70DB" w:rsidRDefault="004D081E">
            <w:pPr>
              <w:tabs>
                <w:tab w:val="left" w:pos="432"/>
                <w:tab w:val="left" w:pos="576"/>
              </w:tabs>
              <w:jc w:val="center"/>
              <w:rPr>
                <w:rFonts w:cs="等线"/>
                <w:color w:val="000000"/>
              </w:rPr>
            </w:pPr>
            <w:r>
              <w:rPr>
                <w:rFonts w:cs="等线"/>
                <w:color w:val="000000"/>
              </w:rPr>
              <w:t>价格</w:t>
            </w:r>
          </w:p>
        </w:tc>
        <w:tc>
          <w:tcPr>
            <w:tcW w:w="5670" w:type="dxa"/>
            <w:vAlign w:val="center"/>
          </w:tcPr>
          <w:p w14:paraId="1D06AE86" w14:textId="77777777" w:rsidR="003E70DB" w:rsidRDefault="004D081E">
            <w:pPr>
              <w:tabs>
                <w:tab w:val="left" w:pos="432"/>
                <w:tab w:val="left" w:pos="576"/>
              </w:tabs>
              <w:rPr>
                <w:rFonts w:cs="等线"/>
                <w:color w:val="000000"/>
              </w:rPr>
            </w:pPr>
            <w:r>
              <w:rPr>
                <w:rFonts w:cs="等线" w:hint="eastAsia"/>
                <w:color w:val="000000"/>
              </w:rPr>
              <w:t>以符合招标文件要求的最低评标价为基准价，</w:t>
            </w:r>
            <w:proofErr w:type="gramStart"/>
            <w:r>
              <w:rPr>
                <w:rFonts w:cs="等线" w:hint="eastAsia"/>
                <w:color w:val="000000"/>
              </w:rPr>
              <w:t>基准价得满分</w:t>
            </w:r>
            <w:proofErr w:type="gramEnd"/>
            <w:r>
              <w:rPr>
                <w:rFonts w:cs="等线"/>
                <w:color w:val="000000"/>
              </w:rPr>
              <w:t>1</w:t>
            </w:r>
            <w:r>
              <w:rPr>
                <w:rFonts w:cs="等线" w:hint="eastAsia"/>
                <w:color w:val="000000"/>
              </w:rPr>
              <w:t>0</w:t>
            </w:r>
            <w:r>
              <w:rPr>
                <w:rFonts w:cs="等线" w:hint="eastAsia"/>
                <w:color w:val="000000"/>
              </w:rPr>
              <w:t>分，其它投标人的价格得分＝（基准价</w:t>
            </w:r>
            <w:r>
              <w:rPr>
                <w:rFonts w:cs="等线" w:hint="eastAsia"/>
                <w:color w:val="000000"/>
              </w:rPr>
              <w:t>/</w:t>
            </w:r>
            <w:r>
              <w:rPr>
                <w:rFonts w:cs="等线" w:hint="eastAsia"/>
                <w:color w:val="000000"/>
              </w:rPr>
              <w:t>该投标人的评标价）×</w:t>
            </w:r>
            <w:r>
              <w:rPr>
                <w:rFonts w:cs="等线"/>
                <w:color w:val="000000"/>
              </w:rPr>
              <w:t>1</w:t>
            </w:r>
            <w:r>
              <w:rPr>
                <w:rFonts w:cs="等线" w:hint="eastAsia"/>
                <w:color w:val="000000"/>
              </w:rPr>
              <w:t>0</w:t>
            </w:r>
            <w:r>
              <w:rPr>
                <w:rFonts w:cs="等线" w:hint="eastAsia"/>
                <w:color w:val="000000"/>
              </w:rPr>
              <w:t>。</w:t>
            </w:r>
          </w:p>
        </w:tc>
        <w:tc>
          <w:tcPr>
            <w:tcW w:w="709" w:type="dxa"/>
            <w:vAlign w:val="center"/>
          </w:tcPr>
          <w:p w14:paraId="24621A1B" w14:textId="77777777" w:rsidR="003E70DB" w:rsidRDefault="004D081E">
            <w:pPr>
              <w:tabs>
                <w:tab w:val="left" w:pos="432"/>
                <w:tab w:val="left" w:pos="576"/>
              </w:tabs>
              <w:jc w:val="center"/>
              <w:rPr>
                <w:rFonts w:cs="等线"/>
                <w:color w:val="000000"/>
              </w:rPr>
            </w:pPr>
            <w:r>
              <w:rPr>
                <w:rFonts w:cs="等线"/>
                <w:color w:val="000000"/>
              </w:rPr>
              <w:t>1</w:t>
            </w:r>
            <w:r>
              <w:rPr>
                <w:rFonts w:cs="等线" w:hint="eastAsia"/>
                <w:color w:val="000000"/>
              </w:rPr>
              <w:t>0</w:t>
            </w:r>
          </w:p>
        </w:tc>
      </w:tr>
    </w:tbl>
    <w:p w14:paraId="53D8EB7F" w14:textId="77777777" w:rsidR="003E70DB" w:rsidRDefault="003E70DB">
      <w:pPr>
        <w:pStyle w:val="3-"/>
        <w:numPr>
          <w:ilvl w:val="0"/>
          <w:numId w:val="0"/>
        </w:numPr>
        <w:jc w:val="both"/>
        <w:rPr>
          <w:rFonts w:hAnsi="仿宋"/>
          <w:b w:val="0"/>
          <w:color w:val="000000"/>
          <w:sz w:val="32"/>
          <w:szCs w:val="32"/>
          <w:lang w:val="en-US"/>
        </w:rPr>
      </w:pPr>
    </w:p>
    <w:p w14:paraId="43CF4E03" w14:textId="77777777" w:rsidR="003E70DB" w:rsidRDefault="003E70DB">
      <w:pPr>
        <w:tabs>
          <w:tab w:val="left" w:pos="2580"/>
        </w:tabs>
      </w:pPr>
    </w:p>
    <w:sectPr w:rsidR="003E7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ECCF" w14:textId="77777777" w:rsidR="004B2CC1" w:rsidRDefault="004B2CC1">
      <w:r>
        <w:separator/>
      </w:r>
    </w:p>
  </w:endnote>
  <w:endnote w:type="continuationSeparator" w:id="0">
    <w:p w14:paraId="16C8876C" w14:textId="77777777" w:rsidR="004B2CC1" w:rsidRDefault="004B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8CFC" w14:textId="77777777" w:rsidR="003E70DB" w:rsidRDefault="004D081E">
    <w:pPr>
      <w:pStyle w:val="a5"/>
      <w:framePr w:wrap="around" w:vAnchor="text" w:hAnchor="margin" w:xAlign="right" w:y="1"/>
      <w:rPr>
        <w:rStyle w:val="aa"/>
      </w:rPr>
    </w:pPr>
    <w:r>
      <w:fldChar w:fldCharType="begin"/>
    </w:r>
    <w:r>
      <w:rPr>
        <w:rStyle w:val="aa"/>
      </w:rPr>
      <w:instrText xml:space="preserve">PAGE  </w:instrText>
    </w:r>
    <w:r>
      <w:fldChar w:fldCharType="separate"/>
    </w:r>
    <w:r>
      <w:rPr>
        <w:rStyle w:val="aa"/>
      </w:rPr>
      <w:t>- 14 -</w:t>
    </w:r>
    <w:r>
      <w:fldChar w:fldCharType="end"/>
    </w:r>
  </w:p>
  <w:p w14:paraId="781A96C1" w14:textId="77777777" w:rsidR="003E70DB" w:rsidRDefault="003E70D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F7B2" w14:textId="77777777" w:rsidR="003E70DB" w:rsidRDefault="003E70DB">
    <w:pPr>
      <w:pStyle w:val="a5"/>
      <w:pBdr>
        <w:top w:val="none" w:sz="0" w:space="1" w:color="auto"/>
      </w:pBdr>
      <w:jc w:val="center"/>
    </w:pPr>
  </w:p>
  <w:p w14:paraId="09440BC8" w14:textId="77777777" w:rsidR="003E70DB" w:rsidRDefault="003E70DB">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D7C72" w14:textId="77777777" w:rsidR="003E70DB" w:rsidRDefault="003E70DB">
    <w:pPr>
      <w:pStyle w:val="a5"/>
      <w:pBdr>
        <w:top w:val="none" w:sz="0"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0F19" w14:textId="77777777" w:rsidR="003E70DB" w:rsidRDefault="004D081E">
    <w:pPr>
      <w:pStyle w:val="a5"/>
      <w:ind w:right="360"/>
    </w:pPr>
    <w:r>
      <w:rPr>
        <w:noProof/>
      </w:rPr>
      <mc:AlternateContent>
        <mc:Choice Requires="wps">
          <w:drawing>
            <wp:anchor distT="0" distB="0" distL="114300" distR="114300" simplePos="0" relativeHeight="251659264" behindDoc="0" locked="0" layoutInCell="1" allowOverlap="1" wp14:anchorId="28803B66" wp14:editId="5A73884D">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502BDFD" w14:textId="77777777" w:rsidR="003E70DB" w:rsidRDefault="004D08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28803B66"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14:paraId="1502BDFD" w14:textId="77777777" w:rsidR="003E70DB" w:rsidRDefault="004D08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3184" w14:textId="77777777" w:rsidR="003E70DB" w:rsidRDefault="004D081E">
    <w:pPr>
      <w:pStyle w:val="a5"/>
      <w:pBdr>
        <w:top w:val="none" w:sz="0" w:space="1" w:color="auto"/>
      </w:pBdr>
    </w:pPr>
    <w:r>
      <w:rPr>
        <w:noProof/>
      </w:rPr>
      <mc:AlternateContent>
        <mc:Choice Requires="wps">
          <w:drawing>
            <wp:anchor distT="0" distB="0" distL="114300" distR="114300" simplePos="0" relativeHeight="251660288" behindDoc="0" locked="0" layoutInCell="1" allowOverlap="1" wp14:anchorId="1D40E06B" wp14:editId="5CEE38AB">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14:paraId="3A00E31F" w14:textId="77777777" w:rsidR="003E70DB" w:rsidRDefault="004D08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D40E06B" id="_x0000_t202" coordsize="21600,21600" o:spt="202" path="m,l,21600r21600,l21600,xe">
              <v:stroke joinstyle="miter"/>
              <v:path gradientshapeok="t" o:connecttype="rect"/>
            </v:shapetype>
            <v:shape id="文本框 1" o:spid="_x0000_s1027" type="#_x0000_t202" style="position:absolute;margin-left:0;margin-top:0;width:5.35pt;height:12.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" filled="f" stroked="f">
              <v:textbox style="mso-fit-shape-to-text:t" inset="0,0,0,0">
                <w:txbxContent>
                  <w:p w14:paraId="3A00E31F" w14:textId="77777777" w:rsidR="003E70DB" w:rsidRDefault="004D08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5258" w14:textId="77777777" w:rsidR="003E70DB" w:rsidRDefault="004D081E">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2</w:t>
    </w:r>
    <w:r>
      <w:fldChar w:fldCharType="end"/>
    </w:r>
  </w:p>
  <w:p w14:paraId="7C3EE497" w14:textId="77777777" w:rsidR="003E70DB" w:rsidRDefault="003E70D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550F" w14:textId="77777777" w:rsidR="003E70DB" w:rsidRDefault="003E70D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2CFCD" w14:textId="77777777" w:rsidR="003E70DB" w:rsidRDefault="004D081E">
    <w:pPr>
      <w:pStyle w:val="a5"/>
      <w:jc w:val="center"/>
    </w:pPr>
    <w:r>
      <w:fldChar w:fldCharType="begin"/>
    </w:r>
    <w:r>
      <w:instrText>PAGE   \* MERGEFORMAT</w:instrText>
    </w:r>
    <w:r>
      <w:fldChar w:fldCharType="separate"/>
    </w:r>
    <w:r>
      <w:rPr>
        <w:lang w:val="zh-CN"/>
      </w:rPr>
      <w:t>1</w:t>
    </w:r>
    <w:r>
      <w:fldChar w:fldCharType="end"/>
    </w:r>
  </w:p>
  <w:p w14:paraId="3EEABB6C" w14:textId="77777777" w:rsidR="003E70DB" w:rsidRDefault="003E7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F6FA" w14:textId="77777777" w:rsidR="004B2CC1" w:rsidRDefault="004B2CC1">
      <w:r>
        <w:separator/>
      </w:r>
    </w:p>
  </w:footnote>
  <w:footnote w:type="continuationSeparator" w:id="0">
    <w:p w14:paraId="469BEE26" w14:textId="77777777" w:rsidR="004B2CC1" w:rsidRDefault="004B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05F3" w14:textId="77777777" w:rsidR="003E70DB" w:rsidRDefault="003E70DB">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48F" w14:textId="77777777" w:rsidR="003E70DB" w:rsidRDefault="003E70DB">
    <w:pPr>
      <w:pStyle w:val="a7"/>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A21" w14:textId="77777777" w:rsidR="003E70DB" w:rsidRDefault="003E7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05B08C"/>
    <w:multiLevelType w:val="singleLevel"/>
    <w:tmpl w:val="D605B08C"/>
    <w:lvl w:ilvl="0">
      <w:start w:val="1"/>
      <w:numFmt w:val="decimal"/>
      <w:suff w:val="nothing"/>
      <w:lvlText w:val="%1）"/>
      <w:lvlJc w:val="left"/>
    </w:lvl>
  </w:abstractNum>
  <w:abstractNum w:abstractNumId="1" w15:restartNumberingAfterBreak="0">
    <w:nsid w:val="2E74646E"/>
    <w:multiLevelType w:val="multilevel"/>
    <w:tmpl w:val="2E74646E"/>
    <w:lvl w:ilvl="0">
      <w:start w:val="1"/>
      <w:numFmt w:val="decimal"/>
      <w:lvlText w:val="%1"/>
      <w:lvlJc w:val="left"/>
      <w:pPr>
        <w:tabs>
          <w:tab w:val="left" w:pos="525"/>
        </w:tabs>
        <w:ind w:left="525"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2864A6"/>
    <w:multiLevelType w:val="multilevel"/>
    <w:tmpl w:val="4C2864A6"/>
    <w:lvl w:ilvl="0">
      <w:start w:val="1"/>
      <w:numFmt w:val="chineseCountingThousand"/>
      <w:pStyle w:val="3-"/>
      <w:suff w:val="space"/>
      <w:lvlText w:val="第%1节"/>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9A"/>
    <w:rsid w:val="EFB37621"/>
    <w:rsid w:val="00007EA3"/>
    <w:rsid w:val="0001169D"/>
    <w:rsid w:val="00065FEE"/>
    <w:rsid w:val="000765E3"/>
    <w:rsid w:val="000A2E49"/>
    <w:rsid w:val="000F0AF9"/>
    <w:rsid w:val="001008D8"/>
    <w:rsid w:val="00101D26"/>
    <w:rsid w:val="0011569C"/>
    <w:rsid w:val="001E043A"/>
    <w:rsid w:val="00212958"/>
    <w:rsid w:val="00213690"/>
    <w:rsid w:val="00242B26"/>
    <w:rsid w:val="00255E9C"/>
    <w:rsid w:val="002A31E2"/>
    <w:rsid w:val="002A639A"/>
    <w:rsid w:val="002B3337"/>
    <w:rsid w:val="002C026D"/>
    <w:rsid w:val="00351465"/>
    <w:rsid w:val="00362C6B"/>
    <w:rsid w:val="003E328D"/>
    <w:rsid w:val="003E70DB"/>
    <w:rsid w:val="004B2CC1"/>
    <w:rsid w:val="004D081E"/>
    <w:rsid w:val="004D38E8"/>
    <w:rsid w:val="0056260C"/>
    <w:rsid w:val="0056759E"/>
    <w:rsid w:val="005966E7"/>
    <w:rsid w:val="006112FE"/>
    <w:rsid w:val="006240A9"/>
    <w:rsid w:val="006611C3"/>
    <w:rsid w:val="00682443"/>
    <w:rsid w:val="006C1113"/>
    <w:rsid w:val="00723D8E"/>
    <w:rsid w:val="007663F6"/>
    <w:rsid w:val="007D1BC6"/>
    <w:rsid w:val="007E0282"/>
    <w:rsid w:val="00824E4A"/>
    <w:rsid w:val="008B5CB0"/>
    <w:rsid w:val="008C16DA"/>
    <w:rsid w:val="008C699A"/>
    <w:rsid w:val="008D0F2D"/>
    <w:rsid w:val="00923FD0"/>
    <w:rsid w:val="00932C12"/>
    <w:rsid w:val="00951591"/>
    <w:rsid w:val="00960DDF"/>
    <w:rsid w:val="009E6942"/>
    <w:rsid w:val="00A027D8"/>
    <w:rsid w:val="00A13CCB"/>
    <w:rsid w:val="00A464CD"/>
    <w:rsid w:val="00AA46BD"/>
    <w:rsid w:val="00AB1EF6"/>
    <w:rsid w:val="00AB5E3A"/>
    <w:rsid w:val="00AC07FA"/>
    <w:rsid w:val="00B32127"/>
    <w:rsid w:val="00B37D77"/>
    <w:rsid w:val="00B73AC2"/>
    <w:rsid w:val="00B8578E"/>
    <w:rsid w:val="00B96C81"/>
    <w:rsid w:val="00B97D48"/>
    <w:rsid w:val="00C43B1B"/>
    <w:rsid w:val="00C47750"/>
    <w:rsid w:val="00C65076"/>
    <w:rsid w:val="00C75EF0"/>
    <w:rsid w:val="00C836EF"/>
    <w:rsid w:val="00C92EF6"/>
    <w:rsid w:val="00CB4E50"/>
    <w:rsid w:val="00D40597"/>
    <w:rsid w:val="00DA173C"/>
    <w:rsid w:val="00DC557D"/>
    <w:rsid w:val="00DD0DB7"/>
    <w:rsid w:val="00DF1598"/>
    <w:rsid w:val="00EE2E1D"/>
    <w:rsid w:val="00F50D6A"/>
    <w:rsid w:val="00F54D80"/>
    <w:rsid w:val="00F97BC3"/>
    <w:rsid w:val="00FB616A"/>
    <w:rsid w:val="503E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4CA4"/>
  <w15:docId w15:val="{F31419D0-B0C8-1B43-A3DF-BFE037AC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style>
  <w:style w:type="character" w:styleId="ab">
    <w:name w:val="Hyperlink"/>
    <w:basedOn w:val="a0"/>
    <w:uiPriority w:val="99"/>
    <w:unhideWhenUsed/>
    <w:qFormat/>
    <w:rPr>
      <w:color w:val="0563C1" w:themeColor="hyperlink"/>
      <w:u w:val="single"/>
    </w:rPr>
  </w:style>
  <w:style w:type="character" w:customStyle="1" w:styleId="a8">
    <w:name w:val="页眉 字符"/>
    <w:link w:val="a7"/>
    <w:uiPriority w:val="99"/>
    <w:rPr>
      <w:sz w:val="18"/>
      <w:szCs w:val="18"/>
    </w:rPr>
  </w:style>
  <w:style w:type="character" w:customStyle="1" w:styleId="a6">
    <w:name w:val="页脚 字符"/>
    <w:link w:val="a5"/>
    <w:uiPriority w:val="99"/>
    <w:qFormat/>
    <w:rPr>
      <w:sz w:val="18"/>
      <w:szCs w:val="18"/>
    </w:rPr>
  </w:style>
  <w:style w:type="character" w:customStyle="1" w:styleId="Char1">
    <w:name w:val="页眉 Char1"/>
    <w:basedOn w:val="a0"/>
    <w:uiPriority w:val="99"/>
    <w:semiHidden/>
    <w:rPr>
      <w:rFonts w:ascii="Calibri" w:eastAsia="宋体" w:hAnsi="Calibri" w:cs="Calibri"/>
      <w:sz w:val="18"/>
      <w:szCs w:val="18"/>
    </w:rPr>
  </w:style>
  <w:style w:type="character" w:customStyle="1" w:styleId="Char10">
    <w:name w:val="页脚 Char1"/>
    <w:basedOn w:val="a0"/>
    <w:uiPriority w:val="99"/>
    <w:semiHidden/>
    <w:rPr>
      <w:rFonts w:ascii="Calibri" w:eastAsia="宋体" w:hAnsi="Calibri" w:cs="Calibri"/>
      <w:sz w:val="18"/>
      <w:szCs w:val="18"/>
    </w:rPr>
  </w:style>
  <w:style w:type="character" w:customStyle="1" w:styleId="a4">
    <w:name w:val="批注框文本 字符"/>
    <w:basedOn w:val="a0"/>
    <w:link w:val="a3"/>
    <w:uiPriority w:val="99"/>
    <w:semiHidden/>
    <w:qFormat/>
    <w:rPr>
      <w:rFonts w:ascii="Calibri" w:eastAsia="宋体" w:hAnsi="Calibri" w:cs="Calibri"/>
      <w:sz w:val="18"/>
      <w:szCs w:val="18"/>
    </w:rPr>
  </w:style>
  <w:style w:type="paragraph" w:customStyle="1" w:styleId="3-">
    <w:name w:val="大纲3-节"/>
    <w:basedOn w:val="ac"/>
    <w:link w:val="3-Char"/>
    <w:qFormat/>
    <w:pPr>
      <w:numPr>
        <w:numId w:val="1"/>
      </w:numPr>
      <w:spacing w:line="440" w:lineRule="exact"/>
      <w:ind w:firstLineChars="0"/>
      <w:jc w:val="center"/>
      <w:outlineLvl w:val="2"/>
    </w:pPr>
    <w:rPr>
      <w:rFonts w:ascii="仿宋_GB2312" w:eastAsia="仿宋_GB2312" w:hAnsi="Times New Roman" w:cs="Times New Roman"/>
      <w:b/>
      <w:sz w:val="24"/>
      <w:szCs w:val="24"/>
      <w:lang w:val="zh-CN"/>
    </w:rPr>
  </w:style>
  <w:style w:type="paragraph" w:styleId="ac">
    <w:name w:val="List Paragraph"/>
    <w:basedOn w:val="a"/>
    <w:uiPriority w:val="34"/>
    <w:qFormat/>
    <w:pPr>
      <w:ind w:firstLineChars="200" w:firstLine="420"/>
    </w:pPr>
  </w:style>
  <w:style w:type="character" w:customStyle="1" w:styleId="3-Char">
    <w:name w:val="大纲3-节 Char"/>
    <w:link w:val="3-"/>
    <w:qFormat/>
    <w:rPr>
      <w:rFonts w:ascii="仿宋_GB2312" w:eastAsia="仿宋_GB2312" w:hAnsi="Times New Roman" w:cs="Times New Roman"/>
      <w:b/>
      <w:sz w:val="24"/>
      <w:szCs w:val="24"/>
      <w:lang w:val="zh-CN" w:eastAsia="zh-CN"/>
    </w:rPr>
  </w:style>
  <w:style w:type="paragraph" w:customStyle="1" w:styleId="1">
    <w:name w:val="正文文本1"/>
    <w:qFormat/>
    <w:pPr>
      <w:spacing w:line="360" w:lineRule="atLeast"/>
      <w:ind w:firstLine="446"/>
    </w:pPr>
    <w:rPr>
      <w:rFonts w:ascii="楷体" w:eastAsia="楷体" w:hAnsi="Times New Roman" w:cs="Times New Roman"/>
      <w:snapToGrid w:val="0"/>
      <w:color w:val="000000"/>
      <w:sz w:val="21"/>
    </w:rPr>
  </w:style>
  <w:style w:type="character" w:customStyle="1" w:styleId="20">
    <w:name w:val="标题 2 字符"/>
    <w:link w:val="2"/>
    <w:qFormat/>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2662</Words>
  <Characters>15178</Characters>
  <Application>Microsoft Office Word</Application>
  <DocSecurity>0</DocSecurity>
  <Lines>126</Lines>
  <Paragraphs>35</Paragraphs>
  <ScaleCrop>false</ScaleCrop>
  <Company>Hewlett-Packard Company</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NetCentral</dc:creator>
  <cp:lastModifiedBy>Administrator</cp:lastModifiedBy>
  <cp:revision>7</cp:revision>
  <cp:lastPrinted>2021-04-06T14:10:00Z</cp:lastPrinted>
  <dcterms:created xsi:type="dcterms:W3CDTF">2023-09-15T07:29:00Z</dcterms:created>
  <dcterms:modified xsi:type="dcterms:W3CDTF">2023-10-17T08:11:00Z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542F837B31EF44C09B853536A845E773</vt:lpwstr>
  </property>
</Properties>
</file>